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A3B2" w14:textId="77777777" w:rsidR="00853CC4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A3C3937" wp14:editId="036BDB5C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9EA3" w14:textId="77777777" w:rsidR="00853CC4" w:rsidRPr="00F7135E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7135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REPUBLIKA HRVATSKA </w:t>
      </w:r>
    </w:p>
    <w:p w14:paraId="582B84D1" w14:textId="77777777" w:rsidR="00853CC4" w:rsidRPr="00F7135E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7135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MEĐIMURSKA ŽUPANIJA</w:t>
      </w:r>
    </w:p>
    <w:p w14:paraId="18932935" w14:textId="77777777" w:rsidR="00853CC4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</w:pPr>
      <w:r w:rsidRPr="00F7135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</w:t>
      </w:r>
      <w:r w:rsidRPr="00F7135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  <w:t>PĆINA GORIČAN</w:t>
      </w:r>
    </w:p>
    <w:p w14:paraId="60A0A394" w14:textId="77777777" w:rsidR="00853CC4" w:rsidRPr="00F7135E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  <w:t>OPĆINSKI NAČELNIK</w:t>
      </w:r>
    </w:p>
    <w:p w14:paraId="0DB04FFE" w14:textId="77777777" w:rsidR="00853CC4" w:rsidRPr="00F7135E" w:rsidRDefault="00853CC4" w:rsidP="00853CC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14:paraId="3FF973FA" w14:textId="77777777" w:rsidR="00853CC4" w:rsidRDefault="00853CC4" w:rsidP="00853CC4">
      <w:pPr>
        <w:spacing w:after="0" w:line="240" w:lineRule="auto"/>
      </w:pPr>
    </w:p>
    <w:p w14:paraId="5FE31A35" w14:textId="3EE22697" w:rsidR="00853CC4" w:rsidRDefault="00853CC4" w:rsidP="00853CC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8129BB">
        <w:rPr>
          <w:rFonts w:ascii="Times New Roman" w:hAnsi="Times New Roman" w:cs="Times New Roman"/>
        </w:rPr>
        <w:t>112-01/25-01/01</w:t>
      </w:r>
    </w:p>
    <w:p w14:paraId="26713BAC" w14:textId="6854E266" w:rsidR="00853CC4" w:rsidRDefault="00853CC4" w:rsidP="00853CC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2109-8-03</w:t>
      </w:r>
      <w:r w:rsidR="008129BB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-25-1</w:t>
      </w:r>
    </w:p>
    <w:p w14:paraId="610AF5D9" w14:textId="3905A023" w:rsidR="00853CC4" w:rsidRDefault="00853CC4" w:rsidP="00853CC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Goričan, </w:t>
      </w:r>
      <w:r>
        <w:rPr>
          <w:rFonts w:ascii="Times New Roman" w:hAnsi="Times New Roman" w:cs="Times New Roman"/>
        </w:rPr>
        <w:t>23.04.2025.g.</w:t>
      </w:r>
    </w:p>
    <w:p w14:paraId="53EA8347" w14:textId="77777777" w:rsidR="00890DAC" w:rsidRDefault="00890DAC" w:rsidP="00890DAC"/>
    <w:p w14:paraId="7475FAD7" w14:textId="536D3D5F" w:rsidR="00B3448A" w:rsidRPr="00931DDD" w:rsidRDefault="00B3448A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Na temelju članka 19. stavaka </w:t>
      </w:r>
      <w:r w:rsidR="00932A99">
        <w:rPr>
          <w:rFonts w:ascii="Times New Roman" w:hAnsi="Times New Roman" w:cs="Times New Roman"/>
        </w:rPr>
        <w:t>1</w:t>
      </w:r>
      <w:r w:rsidRPr="00931DDD">
        <w:rPr>
          <w:rFonts w:ascii="Times New Roman" w:hAnsi="Times New Roman" w:cs="Times New Roman"/>
        </w:rPr>
        <w:t>. Zakona o službenicima i namještenicima u lokalnoj i područnoj (regionalnoj) samoupravi (NN br. 86/08, 61/11</w:t>
      </w:r>
      <w:r w:rsidR="00853CC4">
        <w:rPr>
          <w:rFonts w:ascii="Times New Roman" w:hAnsi="Times New Roman" w:cs="Times New Roman"/>
        </w:rPr>
        <w:t>,</w:t>
      </w:r>
      <w:r w:rsidRPr="00931DDD">
        <w:rPr>
          <w:rFonts w:ascii="Times New Roman" w:hAnsi="Times New Roman" w:cs="Times New Roman"/>
        </w:rPr>
        <w:t xml:space="preserve"> 04/18</w:t>
      </w:r>
      <w:r w:rsidR="00853CC4">
        <w:rPr>
          <w:rFonts w:ascii="Times New Roman" w:hAnsi="Times New Roman" w:cs="Times New Roman"/>
        </w:rPr>
        <w:t xml:space="preserve"> i 112/19</w:t>
      </w:r>
      <w:r w:rsidRPr="00931DDD">
        <w:rPr>
          <w:rFonts w:ascii="Times New Roman" w:hAnsi="Times New Roman" w:cs="Times New Roman"/>
        </w:rPr>
        <w:t xml:space="preserve">) </w:t>
      </w:r>
      <w:r w:rsidR="00932A99">
        <w:rPr>
          <w:rFonts w:ascii="Times New Roman" w:hAnsi="Times New Roman" w:cs="Times New Roman"/>
        </w:rPr>
        <w:t xml:space="preserve">pročelnica Jedinstvenog upravnog odjela Općine Goričan </w:t>
      </w:r>
      <w:r w:rsidRPr="00931DDD">
        <w:rPr>
          <w:rFonts w:ascii="Times New Roman" w:hAnsi="Times New Roman" w:cs="Times New Roman"/>
        </w:rPr>
        <w:t xml:space="preserve">raspisuje </w:t>
      </w:r>
    </w:p>
    <w:p w14:paraId="3E4EC9CC" w14:textId="787C1789" w:rsidR="00B3448A" w:rsidRPr="00931DDD" w:rsidRDefault="00B3448A" w:rsidP="00B34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DD"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</w:p>
    <w:p w14:paraId="6286B595" w14:textId="77777777" w:rsidR="00853CC4" w:rsidRDefault="00932A99" w:rsidP="0093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 xml:space="preserve">a prijem u </w:t>
      </w:r>
      <w:r>
        <w:rPr>
          <w:rFonts w:ascii="Times New Roman" w:hAnsi="Times New Roman" w:cs="Times New Roman"/>
          <w:b/>
          <w:sz w:val="24"/>
          <w:szCs w:val="24"/>
        </w:rPr>
        <w:t>službu na neodređeno vrijeme na radno mjesto referent – komunalni</w:t>
      </w:r>
      <w:r w:rsidR="00853CC4">
        <w:rPr>
          <w:rFonts w:ascii="Times New Roman" w:hAnsi="Times New Roman" w:cs="Times New Roman"/>
          <w:b/>
          <w:sz w:val="24"/>
          <w:szCs w:val="24"/>
        </w:rPr>
        <w:t xml:space="preserve"> i poljoprivredni</w:t>
      </w:r>
      <w:r>
        <w:rPr>
          <w:rFonts w:ascii="Times New Roman" w:hAnsi="Times New Roman" w:cs="Times New Roman"/>
          <w:b/>
          <w:sz w:val="24"/>
          <w:szCs w:val="24"/>
        </w:rPr>
        <w:t xml:space="preserve"> redar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 xml:space="preserve">  u Jedinstveni upravni odjel </w:t>
      </w:r>
      <w:r w:rsidR="00853CC4">
        <w:rPr>
          <w:rFonts w:ascii="Times New Roman" w:hAnsi="Times New Roman" w:cs="Times New Roman"/>
          <w:b/>
          <w:sz w:val="24"/>
          <w:szCs w:val="24"/>
        </w:rPr>
        <w:t>O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>pćine Goričan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ED23DCF" w14:textId="123DA8F0" w:rsidR="00B3448A" w:rsidRPr="00932A99" w:rsidRDefault="00932A99" w:rsidP="0093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izvršitelj/izvršiteljica uz obvezni probni rad od 3 mjeseca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9511D" w14:textId="206C7AFF" w:rsidR="00B3448A" w:rsidRPr="00931DDD" w:rsidRDefault="00B3448A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Osoba koja se prijavljuje na javni natječaj mora ispunjavati slijedeće opće uvjete za prijam u službu, propisane člankom 12. stavkom 1. Zakona o službenicima i namještenicima u lokalnoj i područnoj (regionalnoj) samoupravi </w:t>
      </w:r>
      <w:r w:rsidR="006B6D14" w:rsidRPr="00931DDD">
        <w:rPr>
          <w:rFonts w:ascii="Times New Roman" w:hAnsi="Times New Roman" w:cs="Times New Roman"/>
        </w:rPr>
        <w:t>(NN br. 86/08, 61/11</w:t>
      </w:r>
      <w:r w:rsidR="00853CC4">
        <w:rPr>
          <w:rFonts w:ascii="Times New Roman" w:hAnsi="Times New Roman" w:cs="Times New Roman"/>
        </w:rPr>
        <w:t>,</w:t>
      </w:r>
      <w:r w:rsidR="006B6D14" w:rsidRPr="00931DDD">
        <w:rPr>
          <w:rFonts w:ascii="Times New Roman" w:hAnsi="Times New Roman" w:cs="Times New Roman"/>
        </w:rPr>
        <w:t xml:space="preserve"> 04/18</w:t>
      </w:r>
      <w:r w:rsidR="00853CC4">
        <w:rPr>
          <w:rFonts w:ascii="Times New Roman" w:hAnsi="Times New Roman" w:cs="Times New Roman"/>
        </w:rPr>
        <w:t xml:space="preserve"> i 112/19</w:t>
      </w:r>
      <w:r w:rsidR="006B6D14" w:rsidRPr="00931DDD">
        <w:rPr>
          <w:rFonts w:ascii="Times New Roman" w:hAnsi="Times New Roman" w:cs="Times New Roman"/>
        </w:rPr>
        <w:t>):</w:t>
      </w:r>
    </w:p>
    <w:p w14:paraId="15769016" w14:textId="5023918C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Punoljetnost</w:t>
      </w:r>
    </w:p>
    <w:p w14:paraId="579ED5C8" w14:textId="1392A7E6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Hrvatsko državljanstvo</w:t>
      </w:r>
    </w:p>
    <w:p w14:paraId="7C3FDBB9" w14:textId="53257799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Zdravstvena sposobnost za obavljanje poslova radnog mjesta na koje se osoba prima</w:t>
      </w:r>
    </w:p>
    <w:p w14:paraId="5F6A0E8F" w14:textId="2C9887CE" w:rsidR="006B6D14" w:rsidRPr="00931DDD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Posebni uvjeti za prijem u službu:</w:t>
      </w:r>
    </w:p>
    <w:p w14:paraId="4A03FD86" w14:textId="4CD7369A" w:rsidR="006B6D14" w:rsidRPr="00853CC4" w:rsidRDefault="00A27C6A" w:rsidP="00467F1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Srednja stručna sprema </w:t>
      </w:r>
      <w:r w:rsidR="008129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853CC4" w:rsidRPr="00853C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gimnazijsko</w:t>
      </w:r>
      <w:r w:rsidR="00853C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školsko </w:t>
      </w:r>
      <w:r w:rsidR="00853CC4" w:rsidRPr="00853C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obrazovanje ili četverogodišnje strukovno obrazovanje građevinske, tehničke, poljoprivredne ili veterinarske struke</w:t>
      </w:r>
    </w:p>
    <w:p w14:paraId="6AB52448" w14:textId="3CC427B2" w:rsidR="00853CC4" w:rsidRPr="00467F18" w:rsidRDefault="00853CC4" w:rsidP="00467F1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Najmanje 1 godina radnog iskustva na odgovarajućim poslovima</w:t>
      </w:r>
    </w:p>
    <w:p w14:paraId="5A7287CC" w14:textId="7910A93A" w:rsidR="00B164F1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državni stručni ispit</w:t>
      </w:r>
    </w:p>
    <w:p w14:paraId="0F390E69" w14:textId="283E6A7F" w:rsidR="00A27C6A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vozački ispit B kategorije</w:t>
      </w:r>
    </w:p>
    <w:p w14:paraId="7D8852D0" w14:textId="7F937F72" w:rsidR="00A27C6A" w:rsidRPr="00931DDD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Poznavanje rada na računalu</w:t>
      </w:r>
    </w:p>
    <w:p w14:paraId="220330F0" w14:textId="35283C07" w:rsidR="006B6D14" w:rsidRPr="00931DDD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Uz prijavu/zamolbu kandidati su dužni priložiti:</w:t>
      </w:r>
    </w:p>
    <w:p w14:paraId="6393B527" w14:textId="6EB140CB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Životopis</w:t>
      </w:r>
      <w:r w:rsidR="009B17C8">
        <w:rPr>
          <w:rFonts w:ascii="Times New Roman" w:hAnsi="Times New Roman" w:cs="Times New Roman"/>
        </w:rPr>
        <w:t>,</w:t>
      </w:r>
    </w:p>
    <w:p w14:paraId="22FE5F59" w14:textId="61D77A61" w:rsidR="006B6D14" w:rsidRPr="009B17C8" w:rsidRDefault="00853CC4" w:rsidP="009B17C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hrvatskom državljanstvu ( osobna iskaznica, domovnica, putovnica</w:t>
      </w:r>
      <w:r w:rsidR="009B17C8">
        <w:rPr>
          <w:rFonts w:ascii="Times New Roman" w:hAnsi="Times New Roman" w:cs="Times New Roman"/>
        </w:rPr>
        <w:t xml:space="preserve"> ili elektronički zapis iz knjige državljana),</w:t>
      </w:r>
    </w:p>
    <w:p w14:paraId="69D84730" w14:textId="47797DE5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Dokaz o stupnju obrazovanja (preslika svjedodžbe o stečenoj stručnoj spremi</w:t>
      </w:r>
      <w:r w:rsidR="00FE2961" w:rsidRPr="00931DDD">
        <w:rPr>
          <w:rFonts w:ascii="Times New Roman" w:hAnsi="Times New Roman" w:cs="Times New Roman"/>
        </w:rPr>
        <w:t>)</w:t>
      </w:r>
    </w:p>
    <w:p w14:paraId="76CF5A11" w14:textId="76F8BDF9" w:rsidR="009B17C8" w:rsidRPr="00931DDD" w:rsidRDefault="009B17C8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radnom iskustvu na odgovarajućim poslovima ( uvjerenje poslodavca ili drugi odgovarajući dokaz – ugovor o radu /rješenje iz kojeg je vidljivo radno iskustvo na odgovarajućim poslovima , potvrda HZMO-a i drugo)</w:t>
      </w:r>
    </w:p>
    <w:p w14:paraId="56286071" w14:textId="756726FD" w:rsidR="006B6D14" w:rsidRDefault="009B17C8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Elektronički zapis ili u</w:t>
      </w:r>
      <w:r w:rsidR="006B6D14" w:rsidRPr="00931DDD">
        <w:rPr>
          <w:rFonts w:ascii="Times New Roman" w:hAnsi="Times New Roman" w:cs="Times New Roman"/>
        </w:rPr>
        <w:t xml:space="preserve">vjerenje nadležnog suda da se protiv podnositelja prijave ne vodi kazneni postupak ne starije od 6 mjeseci </w:t>
      </w:r>
    </w:p>
    <w:p w14:paraId="203A85DE" w14:textId="55D604EF" w:rsidR="009B17C8" w:rsidRPr="00931DDD" w:rsidRDefault="009B17C8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s podacima o radnom stažu i radnom odnosu iz HZMO-a</w:t>
      </w:r>
    </w:p>
    <w:p w14:paraId="68D7D6E1" w14:textId="7101EE61" w:rsidR="00A27C6A" w:rsidRDefault="00A27C6A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vozačke dozvole</w:t>
      </w:r>
    </w:p>
    <w:p w14:paraId="7222EE0E" w14:textId="1C5EEF48" w:rsidR="001D1F65" w:rsidRDefault="001D1F65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državnom stručnom ispitu</w:t>
      </w:r>
      <w:r w:rsidR="009B17C8">
        <w:rPr>
          <w:rFonts w:ascii="Times New Roman" w:hAnsi="Times New Roman" w:cs="Times New Roman"/>
        </w:rPr>
        <w:t xml:space="preserve"> ako je ispit položio</w:t>
      </w:r>
    </w:p>
    <w:p w14:paraId="1AD2A8F0" w14:textId="700C6ECE" w:rsidR="00A27C6A" w:rsidRPr="00931DDD" w:rsidRDefault="00A27C6A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poznavanju rada na računalu (svjedodžba, potvrda, izjava i sl.)</w:t>
      </w:r>
    </w:p>
    <w:p w14:paraId="39A047FB" w14:textId="2803B9B1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Vlastoručno pisanu izjavu o nepostojanju zapreka iz članka 15. i 16. Zakona o službenicima i namještenicima u lokalnoj i područnoj (regionalnoj) samoupravi</w:t>
      </w:r>
    </w:p>
    <w:p w14:paraId="31F781A9" w14:textId="3E8C4B2A" w:rsidR="00A27C6A" w:rsidRDefault="00A27C6A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Navedeni dokazi prilažu se u izvorniku </w:t>
      </w:r>
      <w:r w:rsidR="003C5F44">
        <w:rPr>
          <w:rFonts w:ascii="Times New Roman" w:hAnsi="Times New Roman" w:cs="Times New Roman"/>
        </w:rPr>
        <w:t>ili preslici koja ne treba biti ovjerena a prije izbora kandidat će predočiti izvornik.</w:t>
      </w:r>
    </w:p>
    <w:p w14:paraId="7444C985" w14:textId="55D4D011" w:rsidR="00853CC4" w:rsidRPr="00A27C6A" w:rsidRDefault="00853CC4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Radnim iskustvom na odgovarajućim poslovima razumijeva se radno iskustvo ( radni odnos, samostalno obavljanje profesionalne djelatnosti ili obavljanje poslova u međunarodnim organizacijama) ostvareno na poslovima tražene stručne spreme i struke. </w:t>
      </w:r>
    </w:p>
    <w:p w14:paraId="7A727D64" w14:textId="28C5C6F8" w:rsidR="006B6D14" w:rsidRDefault="006B6D1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Na </w:t>
      </w:r>
      <w:r w:rsidR="003C5F44">
        <w:rPr>
          <w:rFonts w:ascii="Times New Roman" w:hAnsi="Times New Roman" w:cs="Times New Roman"/>
        </w:rPr>
        <w:t>javni natječaj</w:t>
      </w:r>
      <w:r w:rsidRPr="00931DDD">
        <w:rPr>
          <w:rFonts w:ascii="Times New Roman" w:hAnsi="Times New Roman" w:cs="Times New Roman"/>
        </w:rPr>
        <w:t xml:space="preserve"> se mogu ravnopravno prijaviti osobe oba spola, a izrazi koji se koriste u ovom </w:t>
      </w:r>
      <w:r w:rsidR="001D1F65">
        <w:rPr>
          <w:rFonts w:ascii="Times New Roman" w:hAnsi="Times New Roman" w:cs="Times New Roman"/>
        </w:rPr>
        <w:t xml:space="preserve">natječaju </w:t>
      </w:r>
      <w:r w:rsidRPr="00931DDD">
        <w:rPr>
          <w:rFonts w:ascii="Times New Roman" w:hAnsi="Times New Roman" w:cs="Times New Roman"/>
        </w:rPr>
        <w:t>za osobe u muškom rodu upotrijebljeni su neutralno i odnose se na muške i ženske osobe.</w:t>
      </w:r>
    </w:p>
    <w:p w14:paraId="1D6E48F4" w14:textId="79327B20" w:rsidR="003C5F44" w:rsidRDefault="003C5F44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Natjecati se mogu i kandidati koji nemaju položen državni stručni ispit, uz obavezu da ga polože u roku od godine dana od dana prijma u službu.</w:t>
      </w:r>
    </w:p>
    <w:p w14:paraId="03EF100F" w14:textId="1D2D5B7A" w:rsidR="003C5F44" w:rsidRPr="00931DDD" w:rsidRDefault="003C5F4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U službu ne može biti primljena osoba kod koje postoje zapreke iz članka 15. i 16. Zakona o službenicima i namještenicima u lokalnoj i područnoj (regionalnoj) samoupravi. Ako kandidat ostvaruje pravo na prednost kod zapošljavanja prema posebnom zakonu, dužan je u prijavi na </w:t>
      </w:r>
      <w:r>
        <w:rPr>
          <w:rFonts w:ascii="Times New Roman" w:hAnsi="Times New Roman" w:cs="Times New Roman"/>
        </w:rPr>
        <w:t xml:space="preserve">javni natječaj </w:t>
      </w:r>
      <w:r w:rsidRPr="00931DDD">
        <w:rPr>
          <w:rFonts w:ascii="Times New Roman" w:hAnsi="Times New Roman" w:cs="Times New Roman"/>
        </w:rPr>
        <w:t>pozvati se na to pravo i isti ima prednost u odnosu na ostale kandidate samo pod jednakim uvjetima. Da bi ostvario tu prednost kandidat mora uz prijavu dostaviti dokaze o ispunjavanju traženih uvjeta kao i rješenje ili potvrdu o priznatom statusu iz kojeg je vidljivo navedeno pravo</w:t>
      </w:r>
      <w:r>
        <w:rPr>
          <w:rFonts w:ascii="Times New Roman" w:hAnsi="Times New Roman" w:cs="Times New Roman"/>
        </w:rPr>
        <w:t xml:space="preserve"> te dokaz da je nezaposlen.</w:t>
      </w:r>
    </w:p>
    <w:p w14:paraId="0547C7CD" w14:textId="787DD3ED" w:rsidR="003C5F44" w:rsidRDefault="003C5F4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Kandidat koji bude izabran dužan je priložiti i uvjerenje o zdravstvenoj sposobnosti, prije donošenja rješenja o prijmu u službu.</w:t>
      </w:r>
    </w:p>
    <w:p w14:paraId="0E38186C" w14:textId="4409D4BF" w:rsidR="003C5F44" w:rsidRDefault="003C5F44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čije su prijave uredne i koji ispunjavaju formalne uvjete provesti će se provjera znanja i sposobnosti bitnih za obavljanje poslova radnog mjesta putem pisanog testiranja i intervjua. </w:t>
      </w:r>
      <w:r w:rsidR="001D1F65">
        <w:rPr>
          <w:rFonts w:ascii="Times New Roman" w:hAnsi="Times New Roman" w:cs="Times New Roman"/>
        </w:rPr>
        <w:t>Ako kandidat ne pristupi testiranju smatra se da je povukao prijavu na natječaj.</w:t>
      </w:r>
    </w:p>
    <w:p w14:paraId="6240D6DB" w14:textId="7ABC0B6A" w:rsidR="003C5F44" w:rsidRPr="00931DDD" w:rsidRDefault="003C5F4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Na web stranici općine Goričan – </w:t>
      </w:r>
      <w:hyperlink r:id="rId6" w:history="1">
        <w:r w:rsidRPr="00931DDD">
          <w:rPr>
            <w:rStyle w:val="Hiperveza"/>
            <w:rFonts w:ascii="Times New Roman" w:hAnsi="Times New Roman" w:cs="Times New Roman"/>
          </w:rPr>
          <w:t>www.gorican.hr</w:t>
        </w:r>
      </w:hyperlink>
      <w:r w:rsidRPr="00931DDD">
        <w:rPr>
          <w:rFonts w:ascii="Times New Roman" w:hAnsi="Times New Roman" w:cs="Times New Roman"/>
        </w:rPr>
        <w:t xml:space="preserve"> pobliže </w:t>
      </w:r>
      <w:r w:rsidR="001D1F65">
        <w:rPr>
          <w:rFonts w:ascii="Times New Roman" w:hAnsi="Times New Roman" w:cs="Times New Roman"/>
        </w:rPr>
        <w:t>je naveden opis poslova komunalnog redara, podaci o plaći</w:t>
      </w:r>
      <w:r w:rsidRPr="00931DDD">
        <w:rPr>
          <w:rFonts w:ascii="Times New Roman" w:hAnsi="Times New Roman" w:cs="Times New Roman"/>
        </w:rPr>
        <w:t>, način obavljanja prethodne provjere znanja i sposobnosti kandidata, područje provjere te pravni i drugi izvori za pripremanje kandidata za provjeru.</w:t>
      </w:r>
    </w:p>
    <w:p w14:paraId="6C7F747C" w14:textId="45DE0D14" w:rsidR="003C5F44" w:rsidRPr="00931DDD" w:rsidRDefault="003C5F4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Na istoj web stranici Općine Goričan objaviti će se vrijeme održavanja prethodne provjere znanja i sposobnosti kandidata, najmanje pet dana prije održavanja provjere.</w:t>
      </w:r>
    </w:p>
    <w:p w14:paraId="70A4AC95" w14:textId="1E12AB78" w:rsidR="003C5F44" w:rsidRDefault="003C5F44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Nepravodobne i nepotpune prijave neće se razmatrati. Osobe koje podnesu nepotpune i nepravovremene prijave ili ne ispunjavaju formalne uvjete natječaja ne smatraju se kandidatima prijavljenim na </w:t>
      </w:r>
      <w:r w:rsidR="001D1F65">
        <w:rPr>
          <w:rFonts w:ascii="Times New Roman" w:hAnsi="Times New Roman" w:cs="Times New Roman"/>
        </w:rPr>
        <w:t>natječaj</w:t>
      </w:r>
      <w:r w:rsidRPr="00931DDD">
        <w:rPr>
          <w:rFonts w:ascii="Times New Roman" w:hAnsi="Times New Roman" w:cs="Times New Roman"/>
        </w:rPr>
        <w:t xml:space="preserve"> sukladno članku 21. Zakona. </w:t>
      </w:r>
    </w:p>
    <w:p w14:paraId="4D48CD9F" w14:textId="770DB8B8" w:rsidR="001D1F65" w:rsidRPr="00931DDD" w:rsidRDefault="001D1F65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navode se i podaci podnositelja prijave koji će se koristiti isključivo za potrebe natječajnog postupka  (ime i prezime, adresa prebivališta, broj telefona, adresa e-pošte)</w:t>
      </w:r>
    </w:p>
    <w:p w14:paraId="09220D12" w14:textId="3AE6BBD1" w:rsidR="003C04DA" w:rsidRDefault="00652AC5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lastRenderedPageBreak/>
        <w:t>Prijave se podnose na adresu: OPĆINA GORIČAN, Trg sv. Leonarda 22, 40324 Goričan, s naznakom „</w:t>
      </w:r>
      <w:r w:rsidR="001D1F65">
        <w:rPr>
          <w:rFonts w:ascii="Times New Roman" w:hAnsi="Times New Roman" w:cs="Times New Roman"/>
        </w:rPr>
        <w:t>za natječaj</w:t>
      </w:r>
      <w:r w:rsidRPr="00931DDD">
        <w:rPr>
          <w:rFonts w:ascii="Times New Roman" w:hAnsi="Times New Roman" w:cs="Times New Roman"/>
        </w:rPr>
        <w:t xml:space="preserve"> – </w:t>
      </w:r>
      <w:r w:rsidR="001D1F65">
        <w:rPr>
          <w:rFonts w:ascii="Times New Roman" w:hAnsi="Times New Roman" w:cs="Times New Roman"/>
        </w:rPr>
        <w:t xml:space="preserve">komunalni redar, </w:t>
      </w:r>
      <w:r w:rsidRPr="00931DDD">
        <w:rPr>
          <w:rFonts w:ascii="Times New Roman" w:hAnsi="Times New Roman" w:cs="Times New Roman"/>
        </w:rPr>
        <w:t xml:space="preserve">ne otvaraj“ ili osobnom dostavom u Jedinstveni upravni odjel </w:t>
      </w:r>
      <w:r w:rsidR="009B17C8">
        <w:rPr>
          <w:rFonts w:ascii="Times New Roman" w:hAnsi="Times New Roman" w:cs="Times New Roman"/>
        </w:rPr>
        <w:t>O</w:t>
      </w:r>
      <w:r w:rsidRPr="00931DDD">
        <w:rPr>
          <w:rFonts w:ascii="Times New Roman" w:hAnsi="Times New Roman" w:cs="Times New Roman"/>
        </w:rPr>
        <w:t xml:space="preserve">pćine Goričan u roku od 8 dana od dana objave </w:t>
      </w:r>
      <w:r w:rsidR="00CE56B6">
        <w:rPr>
          <w:rFonts w:ascii="Times New Roman" w:hAnsi="Times New Roman" w:cs="Times New Roman"/>
        </w:rPr>
        <w:t>natječaja</w:t>
      </w:r>
      <w:r w:rsidRPr="00931DDD">
        <w:rPr>
          <w:rFonts w:ascii="Times New Roman" w:hAnsi="Times New Roman" w:cs="Times New Roman"/>
        </w:rPr>
        <w:t xml:space="preserve"> u Narodnim novinama</w:t>
      </w:r>
      <w:r w:rsidR="003C04DA" w:rsidRPr="00931DDD">
        <w:rPr>
          <w:rFonts w:ascii="Times New Roman" w:hAnsi="Times New Roman" w:cs="Times New Roman"/>
        </w:rPr>
        <w:t>.</w:t>
      </w:r>
    </w:p>
    <w:p w14:paraId="0A154785" w14:textId="721E6511" w:rsidR="00B275C4" w:rsidRDefault="003C04DA" w:rsidP="008129BB">
      <w:pPr>
        <w:jc w:val="both"/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O rezultatima izbora kandidati će biti obavješteni u </w:t>
      </w:r>
      <w:r w:rsidR="001D1F65">
        <w:rPr>
          <w:rFonts w:ascii="Times New Roman" w:hAnsi="Times New Roman" w:cs="Times New Roman"/>
        </w:rPr>
        <w:t>zakonskom roku</w:t>
      </w:r>
      <w:r w:rsidR="008129BB">
        <w:rPr>
          <w:rFonts w:ascii="Times New Roman" w:hAnsi="Times New Roman" w:cs="Times New Roman"/>
        </w:rPr>
        <w:t xml:space="preserve">, dostavom rješenja o prijmu izabranog kandidata ili dostavom odluke o poništenju javnog natječaja. </w:t>
      </w:r>
    </w:p>
    <w:p w14:paraId="21C41D56" w14:textId="6F472B8E" w:rsidR="008129BB" w:rsidRDefault="008129BB" w:rsidP="00812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raspisanog javnog natječaja ne mora se odabrati kandidat ali se u tom slučaju donosi odluka o poništenju natječaja. Protiv odluke o poništenju natječaja nije dopušteno podnošenje pravnih lijekova. </w:t>
      </w:r>
    </w:p>
    <w:p w14:paraId="567EA6AB" w14:textId="77777777" w:rsidR="009B17C8" w:rsidRPr="00931DDD" w:rsidRDefault="009B17C8" w:rsidP="008129BB">
      <w:pPr>
        <w:jc w:val="both"/>
        <w:rPr>
          <w:rFonts w:ascii="Times New Roman" w:hAnsi="Times New Roman" w:cs="Times New Roman"/>
        </w:rPr>
      </w:pPr>
    </w:p>
    <w:p w14:paraId="686749C4" w14:textId="56A00853" w:rsidR="00B275C4" w:rsidRPr="00931DDD" w:rsidRDefault="00B275C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B17C8">
        <w:rPr>
          <w:rFonts w:ascii="Times New Roman" w:hAnsi="Times New Roman" w:cs="Times New Roman"/>
        </w:rPr>
        <w:t xml:space="preserve">                  </w:t>
      </w:r>
      <w:r w:rsidRPr="00931DDD">
        <w:rPr>
          <w:rFonts w:ascii="Times New Roman" w:hAnsi="Times New Roman" w:cs="Times New Roman"/>
        </w:rPr>
        <w:t>P</w:t>
      </w:r>
      <w:r w:rsidR="009B17C8">
        <w:rPr>
          <w:rFonts w:ascii="Times New Roman" w:hAnsi="Times New Roman" w:cs="Times New Roman"/>
        </w:rPr>
        <w:t>ROČELNICA</w:t>
      </w:r>
    </w:p>
    <w:p w14:paraId="55202006" w14:textId="5E65532A" w:rsidR="00B275C4" w:rsidRPr="00931DDD" w:rsidRDefault="00B275C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Jasna Štampar-Ivanović</w:t>
      </w:r>
    </w:p>
    <w:p w14:paraId="02A2952B" w14:textId="77777777" w:rsidR="002A136B" w:rsidRPr="00931DDD" w:rsidRDefault="002A136B" w:rsidP="006B6D14">
      <w:pPr>
        <w:rPr>
          <w:rFonts w:ascii="Times New Roman" w:hAnsi="Times New Roman" w:cs="Times New Roman"/>
        </w:rPr>
      </w:pPr>
    </w:p>
    <w:sectPr w:rsidR="002A136B" w:rsidRPr="0093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90D"/>
    <w:multiLevelType w:val="hybridMultilevel"/>
    <w:tmpl w:val="24D08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365"/>
    <w:multiLevelType w:val="hybridMultilevel"/>
    <w:tmpl w:val="C8281B12"/>
    <w:lvl w:ilvl="0" w:tplc="4A8A2084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467A7564"/>
    <w:multiLevelType w:val="hybridMultilevel"/>
    <w:tmpl w:val="D1DC8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50A4"/>
    <w:multiLevelType w:val="hybridMultilevel"/>
    <w:tmpl w:val="BB66C868"/>
    <w:lvl w:ilvl="0" w:tplc="9682A57A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5E0647FA"/>
    <w:multiLevelType w:val="hybridMultilevel"/>
    <w:tmpl w:val="8C32C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6FD4"/>
    <w:multiLevelType w:val="hybridMultilevel"/>
    <w:tmpl w:val="0EE0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C1B7B"/>
    <w:multiLevelType w:val="hybridMultilevel"/>
    <w:tmpl w:val="55A06A26"/>
    <w:lvl w:ilvl="0" w:tplc="1916D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69966">
    <w:abstractNumId w:val="3"/>
  </w:num>
  <w:num w:numId="2" w16cid:durableId="2115244796">
    <w:abstractNumId w:val="1"/>
  </w:num>
  <w:num w:numId="3" w16cid:durableId="59864574">
    <w:abstractNumId w:val="4"/>
  </w:num>
  <w:num w:numId="4" w16cid:durableId="610480554">
    <w:abstractNumId w:val="0"/>
  </w:num>
  <w:num w:numId="5" w16cid:durableId="653729430">
    <w:abstractNumId w:val="5"/>
  </w:num>
  <w:num w:numId="6" w16cid:durableId="955327484">
    <w:abstractNumId w:val="6"/>
  </w:num>
  <w:num w:numId="7" w16cid:durableId="200292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6"/>
    <w:rsid w:val="001D1F65"/>
    <w:rsid w:val="002937DF"/>
    <w:rsid w:val="002A136B"/>
    <w:rsid w:val="003C04DA"/>
    <w:rsid w:val="003C5F44"/>
    <w:rsid w:val="00433852"/>
    <w:rsid w:val="00437B2A"/>
    <w:rsid w:val="00467F18"/>
    <w:rsid w:val="00586E70"/>
    <w:rsid w:val="005F1780"/>
    <w:rsid w:val="00652AC5"/>
    <w:rsid w:val="006B6D14"/>
    <w:rsid w:val="007B4D0A"/>
    <w:rsid w:val="007C7AEC"/>
    <w:rsid w:val="008129BB"/>
    <w:rsid w:val="00853CC4"/>
    <w:rsid w:val="00890DAC"/>
    <w:rsid w:val="00931DDD"/>
    <w:rsid w:val="00932A99"/>
    <w:rsid w:val="00935CA6"/>
    <w:rsid w:val="009B17C8"/>
    <w:rsid w:val="00A27C6A"/>
    <w:rsid w:val="00B164F1"/>
    <w:rsid w:val="00B275C4"/>
    <w:rsid w:val="00B3448A"/>
    <w:rsid w:val="00B67E7B"/>
    <w:rsid w:val="00CE56B6"/>
    <w:rsid w:val="00CE75D9"/>
    <w:rsid w:val="00D63349"/>
    <w:rsid w:val="00E83E9C"/>
    <w:rsid w:val="00EC06E6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4C2"/>
  <w15:chartTrackingRefBased/>
  <w15:docId w15:val="{4704F80D-CE13-4E10-A9AE-60D100F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33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34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90DA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136B"/>
    <w:rPr>
      <w:color w:val="808080"/>
      <w:shd w:val="clear" w:color="auto" w:fill="E6E6E6"/>
    </w:rPr>
  </w:style>
  <w:style w:type="character" w:styleId="Istaknutareferenca">
    <w:name w:val="Intense Reference"/>
    <w:basedOn w:val="Zadanifontodlomka"/>
    <w:uiPriority w:val="32"/>
    <w:qFormat/>
    <w:rsid w:val="005F1780"/>
    <w:rPr>
      <w:b/>
      <w:bCs/>
      <w:smallCaps/>
      <w:color w:val="4472C4" w:themeColor="accent1"/>
      <w:spacing w:val="5"/>
    </w:rPr>
  </w:style>
  <w:style w:type="paragraph" w:styleId="Bezproreda">
    <w:name w:val="No Spacing"/>
    <w:uiPriority w:val="1"/>
    <w:qFormat/>
    <w:rsid w:val="00853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15</cp:revision>
  <cp:lastPrinted>2018-05-04T05:56:00Z</cp:lastPrinted>
  <dcterms:created xsi:type="dcterms:W3CDTF">2018-04-26T07:02:00Z</dcterms:created>
  <dcterms:modified xsi:type="dcterms:W3CDTF">2025-04-23T10:55:00Z</dcterms:modified>
</cp:coreProperties>
</file>