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5" w:rsidRPr="00D41E82" w:rsidRDefault="00A57285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 xml:space="preserve">Na temelju članka 35. </w:t>
      </w:r>
      <w:r w:rsidR="00947B20" w:rsidRPr="00D41E82">
        <w:rPr>
          <w:rFonts w:ascii="Times New Roman" w:hAnsi="Times New Roman" w:cs="Times New Roman"/>
          <w:sz w:val="24"/>
          <w:szCs w:val="24"/>
        </w:rPr>
        <w:t>i</w:t>
      </w:r>
      <w:r w:rsidRPr="00D41E82">
        <w:rPr>
          <w:rFonts w:ascii="Times New Roman" w:hAnsi="Times New Roman" w:cs="Times New Roman"/>
          <w:sz w:val="24"/>
          <w:szCs w:val="24"/>
        </w:rPr>
        <w:t xml:space="preserve"> 36. Zakona o vlasništvu i drugim stvarnim pravima ( Narodne novine br. 91/96, 69/98, 137/99, 22/00, 73/00, 114/01, 79/06) te odluke Općin</w:t>
      </w:r>
      <w:r w:rsidR="004803E9" w:rsidRPr="00D41E82">
        <w:rPr>
          <w:rFonts w:ascii="Times New Roman" w:hAnsi="Times New Roman" w:cs="Times New Roman"/>
          <w:sz w:val="24"/>
          <w:szCs w:val="24"/>
        </w:rPr>
        <w:t>skog vijeća Općine Goričan od 29.11.2017</w:t>
      </w:r>
      <w:r w:rsidRPr="00D41E82">
        <w:rPr>
          <w:rFonts w:ascii="Times New Roman" w:hAnsi="Times New Roman" w:cs="Times New Roman"/>
          <w:sz w:val="24"/>
          <w:szCs w:val="24"/>
        </w:rPr>
        <w:t>.</w:t>
      </w:r>
      <w:r w:rsidR="004803E9" w:rsidRPr="00D41E82">
        <w:rPr>
          <w:rFonts w:ascii="Times New Roman" w:hAnsi="Times New Roman" w:cs="Times New Roman"/>
          <w:sz w:val="24"/>
          <w:szCs w:val="24"/>
        </w:rPr>
        <w:t xml:space="preserve"> </w:t>
      </w:r>
      <w:r w:rsidR="00D41E82">
        <w:rPr>
          <w:rFonts w:ascii="Times New Roman" w:hAnsi="Times New Roman" w:cs="Times New Roman"/>
          <w:sz w:val="24"/>
          <w:szCs w:val="24"/>
        </w:rPr>
        <w:t xml:space="preserve">godine raspisuje se </w:t>
      </w:r>
    </w:p>
    <w:p w:rsidR="004803E9" w:rsidRPr="00D41E82" w:rsidRDefault="00A57285" w:rsidP="00D04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E82">
        <w:rPr>
          <w:rFonts w:ascii="Times New Roman" w:hAnsi="Times New Roman" w:cs="Times New Roman"/>
          <w:b/>
          <w:sz w:val="24"/>
          <w:szCs w:val="24"/>
        </w:rPr>
        <w:t xml:space="preserve">N A T J E Č A J  Z A  P R O D A J U  N E K R E T N I N A  </w:t>
      </w:r>
    </w:p>
    <w:p w:rsidR="00A57285" w:rsidRPr="00D41E82" w:rsidRDefault="004803E9" w:rsidP="00D04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E82">
        <w:rPr>
          <w:rFonts w:ascii="Times New Roman" w:hAnsi="Times New Roman" w:cs="Times New Roman"/>
          <w:b/>
          <w:sz w:val="24"/>
          <w:szCs w:val="24"/>
        </w:rPr>
        <w:t xml:space="preserve">U  V L A S N I Š T V U </w:t>
      </w:r>
      <w:r w:rsidR="00A57285" w:rsidRPr="00D41E82">
        <w:rPr>
          <w:rFonts w:ascii="Times New Roman" w:hAnsi="Times New Roman" w:cs="Times New Roman"/>
          <w:b/>
          <w:sz w:val="24"/>
          <w:szCs w:val="24"/>
        </w:rPr>
        <w:t xml:space="preserve"> O P Ć I N E  G O R I Č A N</w:t>
      </w:r>
    </w:p>
    <w:p w:rsidR="00A57285" w:rsidRPr="00D41E82" w:rsidRDefault="00A57285" w:rsidP="00A57285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Raspisuje se javni natječaj za prodaju nekretnina</w:t>
      </w:r>
      <w:r w:rsidR="00C73CC6" w:rsidRPr="00D41E82">
        <w:rPr>
          <w:rFonts w:ascii="Times New Roman" w:hAnsi="Times New Roman" w:cs="Times New Roman"/>
          <w:sz w:val="24"/>
          <w:szCs w:val="24"/>
        </w:rPr>
        <w:t xml:space="preserve"> u naravi poljoprivrednog zemljišta</w:t>
      </w:r>
      <w:r w:rsidR="004803E9" w:rsidRPr="00D41E82">
        <w:rPr>
          <w:rFonts w:ascii="Times New Roman" w:hAnsi="Times New Roman" w:cs="Times New Roman"/>
          <w:sz w:val="24"/>
          <w:szCs w:val="24"/>
        </w:rPr>
        <w:t xml:space="preserve"> te građevinskog zemljišta </w:t>
      </w:r>
      <w:r w:rsidRPr="00D41E82">
        <w:rPr>
          <w:rFonts w:ascii="Times New Roman" w:hAnsi="Times New Roman" w:cs="Times New Roman"/>
          <w:sz w:val="24"/>
          <w:szCs w:val="24"/>
        </w:rPr>
        <w:t xml:space="preserve"> na području općine Goričan putem prikupljanja pisanih ponuda i to: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2561/34 upisana u z.k. uložak br. 7717 površine 594 m2 koja je identična sa zk.čest.br. 5049/535/1 k.o. Goričan po početnoj cijeni od 7,20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2561/52 upisana u z.k.uložak br. 8064 površine 136 m2 koja je identična sa zk.čest.br. 5049/690/2 k.o. Goričan po početnoj cijeni od 7,20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2561/53 upisana u z.k. uložak br. 8064 površine 3179 m2 koja je identična sa zk.čest.br. 5049/690/3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2561/54 upisana u z.k.uložak br. 8064 površine 1136 m2 koja je identična sa zk.čest.br. 5049/690/4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2561/55 upisana u z.k. uložak 8064 površine 977 m2 koja je identična sa zk.čest.br. 5049/690/5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2561/56 upisana u z.k.uložak 8064 površine 654 m2 koja je identična sa zk.čest.br. 5049/690/6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2561/57 upisana u z.k.uložak br. 8064 površine 1041 m2 koja je identična sa zk.čest.br. 5049/690/7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2561/58 upisana u z.k.uložak 8064 površine 801 m2 koja je identična sa zk.čest.br. 5049/690/8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2561/59 upisana u z.k.uložak 8064 površine 691 m2 koja je identična sa zk.čest.br. 5049/690/9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2561/60 upisana u z.k.uložak 8064 površine 484 m2 koja je identična sa zk.čest.br. 5049/690/10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2561/61 upisana u z.k.uložak 8064 površine 322m2 koja je identična sa zk.čest.br. 5049/690/11 k.o. Goričan po početnoj cijeni od 6,05 kn/m2</w:t>
      </w:r>
    </w:p>
    <w:p w:rsidR="004803E9" w:rsidRPr="004803E9" w:rsidRDefault="004803E9" w:rsidP="004803E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>K.č.br. 2561/62 upisana u z.k.uložak 8064 površine 133 m2 koja je identična sa zk.čest.br. 5049/690/12 k.o. Goričan po početnoj cijeni od 6,05 kn/m2</w:t>
      </w:r>
    </w:p>
    <w:p w:rsidR="004803E9" w:rsidRPr="00D41E82" w:rsidRDefault="004803E9" w:rsidP="00A57285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4803E9">
        <w:rPr>
          <w:rFonts w:ascii="Times New Roman" w:eastAsia="Calibri" w:hAnsi="Times New Roman" w:cs="Times New Roman"/>
          <w:sz w:val="24"/>
          <w:szCs w:val="24"/>
        </w:rPr>
        <w:t xml:space="preserve">K.č.br. 5928 upisana u z.k.uložak 3614 površine 877 m2 koja je identična sa zk.čest.br. 5049/49/2 k.o. Goričan po početnoj cijeni od 22,00 kn/m2 </w:t>
      </w:r>
    </w:p>
    <w:p w:rsidR="00947B20" w:rsidRPr="00D41E82" w:rsidRDefault="00947B20" w:rsidP="00A57285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lastRenderedPageBreak/>
        <w:t>Pravo sudjelovanja na natječaju imaju sve fizičke i pravne osobe.</w:t>
      </w:r>
    </w:p>
    <w:p w:rsidR="00D04D8E" w:rsidRPr="00D41E82" w:rsidRDefault="00947B20" w:rsidP="00A57285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Natječaj se provodi prik</w:t>
      </w:r>
      <w:r w:rsidR="00D04D8E" w:rsidRPr="00D41E82">
        <w:rPr>
          <w:rFonts w:ascii="Times New Roman" w:hAnsi="Times New Roman" w:cs="Times New Roman"/>
          <w:sz w:val="24"/>
          <w:szCs w:val="24"/>
        </w:rPr>
        <w:t xml:space="preserve">upljanjem pisanih ponuda u vremenu </w:t>
      </w:r>
      <w:r w:rsidR="004803E9" w:rsidRPr="00D41E82">
        <w:rPr>
          <w:rFonts w:ascii="Times New Roman" w:hAnsi="Times New Roman" w:cs="Times New Roman"/>
          <w:sz w:val="24"/>
          <w:szCs w:val="24"/>
        </w:rPr>
        <w:t xml:space="preserve"> od 23.12</w:t>
      </w:r>
      <w:r w:rsidR="00C73CC6" w:rsidRPr="00D41E82">
        <w:rPr>
          <w:rFonts w:ascii="Times New Roman" w:hAnsi="Times New Roman" w:cs="Times New Roman"/>
          <w:sz w:val="24"/>
          <w:szCs w:val="24"/>
        </w:rPr>
        <w:t>.</w:t>
      </w:r>
      <w:r w:rsidR="004803E9" w:rsidRPr="00D41E82">
        <w:rPr>
          <w:rFonts w:ascii="Times New Roman" w:hAnsi="Times New Roman" w:cs="Times New Roman"/>
          <w:sz w:val="24"/>
          <w:szCs w:val="24"/>
        </w:rPr>
        <w:t>2017. do 05.01.2018</w:t>
      </w:r>
      <w:r w:rsidRPr="00D41E82">
        <w:rPr>
          <w:rFonts w:ascii="Times New Roman" w:hAnsi="Times New Roman" w:cs="Times New Roman"/>
          <w:sz w:val="24"/>
          <w:szCs w:val="24"/>
        </w:rPr>
        <w:t>.</w:t>
      </w:r>
      <w:r w:rsidR="004803E9" w:rsidRPr="00D41E82">
        <w:rPr>
          <w:rFonts w:ascii="Times New Roman" w:hAnsi="Times New Roman" w:cs="Times New Roman"/>
          <w:sz w:val="24"/>
          <w:szCs w:val="24"/>
        </w:rPr>
        <w:t xml:space="preserve"> godine do 13</w:t>
      </w:r>
      <w:r w:rsidRPr="00D41E82">
        <w:rPr>
          <w:rFonts w:ascii="Times New Roman" w:hAnsi="Times New Roman" w:cs="Times New Roman"/>
          <w:sz w:val="24"/>
          <w:szCs w:val="24"/>
        </w:rPr>
        <w:t>.00 sati.</w:t>
      </w:r>
    </w:p>
    <w:p w:rsidR="00D04D8E" w:rsidRPr="00D41E82" w:rsidRDefault="00476D25" w:rsidP="00A57285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Ponuditelji</w:t>
      </w:r>
      <w:r w:rsidR="00D04D8E" w:rsidRPr="00D41E82">
        <w:rPr>
          <w:rFonts w:ascii="Times New Roman" w:hAnsi="Times New Roman" w:cs="Times New Roman"/>
          <w:sz w:val="24"/>
          <w:szCs w:val="24"/>
        </w:rPr>
        <w:t xml:space="preserve"> su dužni pisane ponude dostaviti putem pošte ili predajom u Jedinstveni upravni odjel općine Goričan  u zatvorenoj omotnici uz naznaku „ Ne otvaraj – ponuda za kupnju nekretnina „</w:t>
      </w:r>
    </w:p>
    <w:p w:rsidR="00D04D8E" w:rsidRPr="00D41E82" w:rsidRDefault="00D04D8E" w:rsidP="00A57285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Pisana ponuda mora sadržavati:</w:t>
      </w:r>
    </w:p>
    <w:p w:rsidR="00D04D8E" w:rsidRPr="00D41E82" w:rsidRDefault="00D04D8E" w:rsidP="00D04D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 xml:space="preserve">Ime </w:t>
      </w:r>
      <w:r w:rsidR="00476D25" w:rsidRPr="00D41E82">
        <w:rPr>
          <w:rFonts w:ascii="Times New Roman" w:hAnsi="Times New Roman" w:cs="Times New Roman"/>
          <w:sz w:val="24"/>
          <w:szCs w:val="24"/>
        </w:rPr>
        <w:t xml:space="preserve">i prezime, adresa ponuditelja </w:t>
      </w:r>
    </w:p>
    <w:p w:rsidR="00D04D8E" w:rsidRPr="00D41E82" w:rsidRDefault="00D04D8E" w:rsidP="00D04D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Broj čestice za koju se nadmeće</w:t>
      </w:r>
    </w:p>
    <w:p w:rsidR="00D04D8E" w:rsidRPr="00D41E82" w:rsidRDefault="00D04D8E" w:rsidP="00D04D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P</w:t>
      </w:r>
      <w:r w:rsidR="00476D25" w:rsidRPr="00D41E82">
        <w:rPr>
          <w:rFonts w:ascii="Times New Roman" w:hAnsi="Times New Roman" w:cs="Times New Roman"/>
          <w:sz w:val="24"/>
          <w:szCs w:val="24"/>
        </w:rPr>
        <w:t>onuđena</w:t>
      </w:r>
      <w:r w:rsidRPr="00D41E82">
        <w:rPr>
          <w:rFonts w:ascii="Times New Roman" w:hAnsi="Times New Roman" w:cs="Times New Roman"/>
          <w:sz w:val="24"/>
          <w:szCs w:val="24"/>
        </w:rPr>
        <w:t xml:space="preserve"> </w:t>
      </w:r>
      <w:r w:rsidR="00476D25" w:rsidRPr="00D41E82">
        <w:rPr>
          <w:rFonts w:ascii="Times New Roman" w:hAnsi="Times New Roman" w:cs="Times New Roman"/>
          <w:sz w:val="24"/>
          <w:szCs w:val="24"/>
        </w:rPr>
        <w:t>cijena</w:t>
      </w:r>
      <w:r w:rsidRPr="00D41E82">
        <w:rPr>
          <w:rFonts w:ascii="Times New Roman" w:hAnsi="Times New Roman" w:cs="Times New Roman"/>
          <w:sz w:val="24"/>
          <w:szCs w:val="24"/>
        </w:rPr>
        <w:t xml:space="preserve"> koja ne može biti niža od utvrđene početne tržišne vrijednost</w:t>
      </w:r>
      <w:r w:rsidR="004803E9" w:rsidRPr="00D41E82">
        <w:rPr>
          <w:rFonts w:ascii="Times New Roman" w:hAnsi="Times New Roman" w:cs="Times New Roman"/>
          <w:sz w:val="24"/>
          <w:szCs w:val="24"/>
        </w:rPr>
        <w:t xml:space="preserve">i </w:t>
      </w:r>
      <w:r w:rsidR="00476D25" w:rsidRPr="00D41E82">
        <w:rPr>
          <w:rFonts w:ascii="Times New Roman" w:hAnsi="Times New Roman" w:cs="Times New Roman"/>
          <w:sz w:val="24"/>
          <w:szCs w:val="24"/>
        </w:rPr>
        <w:t xml:space="preserve"> izraženu u kunama i ispisana</w:t>
      </w:r>
      <w:r w:rsidRPr="00D41E82">
        <w:rPr>
          <w:rFonts w:ascii="Times New Roman" w:hAnsi="Times New Roman" w:cs="Times New Roman"/>
          <w:sz w:val="24"/>
          <w:szCs w:val="24"/>
        </w:rPr>
        <w:t xml:space="preserve"> brojkama i slovima</w:t>
      </w:r>
    </w:p>
    <w:p w:rsidR="00947B20" w:rsidRPr="00D41E82" w:rsidRDefault="00D04D8E" w:rsidP="004803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Dokaz o uplati jamčevine u visini od 10 % ponuđene cijene</w:t>
      </w:r>
    </w:p>
    <w:p w:rsidR="0059643A" w:rsidRPr="00D41E82" w:rsidRDefault="0059643A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K</w:t>
      </w:r>
      <w:r w:rsidR="00476D25" w:rsidRPr="00D41E82">
        <w:rPr>
          <w:rFonts w:ascii="Times New Roman" w:hAnsi="Times New Roman" w:cs="Times New Roman"/>
          <w:sz w:val="24"/>
          <w:szCs w:val="24"/>
        </w:rPr>
        <w:t>riterij odabira: najviša ponuđena cijena.</w:t>
      </w:r>
    </w:p>
    <w:p w:rsidR="0059643A" w:rsidRPr="00D41E82" w:rsidRDefault="0060402D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 xml:space="preserve">Prilikom sklapanja ugovora o prodaji nekretnina u cijenu koštanja </w:t>
      </w:r>
      <w:r w:rsidR="0059643A" w:rsidRPr="00D41E82">
        <w:rPr>
          <w:rFonts w:ascii="Times New Roman" w:hAnsi="Times New Roman" w:cs="Times New Roman"/>
          <w:sz w:val="24"/>
          <w:szCs w:val="24"/>
        </w:rPr>
        <w:t xml:space="preserve"> biti će uključen trošak izrade elabo</w:t>
      </w:r>
      <w:r w:rsidR="004803E9" w:rsidRPr="00D41E82">
        <w:rPr>
          <w:rFonts w:ascii="Times New Roman" w:hAnsi="Times New Roman" w:cs="Times New Roman"/>
          <w:sz w:val="24"/>
          <w:szCs w:val="24"/>
        </w:rPr>
        <w:t xml:space="preserve">rata u visini od 9.000,00 kuna na način da  se isti podijeli sa ukupnom površinom zemljišta koje je namijenjeno prodaji te svakom potencijalnom kupcu uračuna dio ovisno o veličini čestice koja se prodaje. </w:t>
      </w:r>
    </w:p>
    <w:p w:rsidR="0059643A" w:rsidRPr="00D41E82" w:rsidRDefault="00476D25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 xml:space="preserve">Ponuditelji </w:t>
      </w:r>
      <w:r w:rsidR="0059643A" w:rsidRPr="00D41E82">
        <w:rPr>
          <w:rFonts w:ascii="Times New Roman" w:hAnsi="Times New Roman" w:cs="Times New Roman"/>
          <w:sz w:val="24"/>
          <w:szCs w:val="24"/>
        </w:rPr>
        <w:t xml:space="preserve"> koji uspiju na javnom nadmetanju moraju  kupoprodajnu cijenu nekretnine isplatiti u cijelosti u roku od 15 dana od dana dostave  odluke o odabiru.</w:t>
      </w:r>
    </w:p>
    <w:p w:rsidR="0059643A" w:rsidRPr="00D41E82" w:rsidRDefault="0059643A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Jamčevina se uplaćuje u korist žiro računa o</w:t>
      </w:r>
      <w:r w:rsidR="00D41E82">
        <w:rPr>
          <w:rFonts w:ascii="Times New Roman" w:hAnsi="Times New Roman" w:cs="Times New Roman"/>
          <w:sz w:val="24"/>
          <w:szCs w:val="24"/>
        </w:rPr>
        <w:t>pćine Goričan IBAN:</w:t>
      </w:r>
      <w:bookmarkStart w:id="0" w:name="_GoBack"/>
      <w:bookmarkEnd w:id="0"/>
      <w:r w:rsidRPr="00D41E82">
        <w:rPr>
          <w:rFonts w:ascii="Times New Roman" w:hAnsi="Times New Roman" w:cs="Times New Roman"/>
          <w:sz w:val="24"/>
          <w:szCs w:val="24"/>
        </w:rPr>
        <w:t>HR17 2340009 1812300005 s pozivom na broj 67 ili 68 7781 i oib ponuditelja.</w:t>
      </w:r>
    </w:p>
    <w:p w:rsidR="0060402D" w:rsidRPr="00D41E82" w:rsidRDefault="0059643A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Troškove ovjere potpisa ugovora, uknjižbe predmetne nekretnine kao i porez na promet nekretnina snosi kupac.</w:t>
      </w:r>
    </w:p>
    <w:p w:rsidR="00476D25" w:rsidRPr="00D41E82" w:rsidRDefault="00476D25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>Sve dodatne informacije mogu se dobiti u Jedinstvenom upravnom odjelu općine Goričan od ponedjeljka do petak u vremenu od 07.00 do 15.00 sati ili na broj telefo</w:t>
      </w:r>
      <w:r w:rsidR="00C73CC6" w:rsidRPr="00D41E82">
        <w:rPr>
          <w:rFonts w:ascii="Times New Roman" w:hAnsi="Times New Roman" w:cs="Times New Roman"/>
          <w:sz w:val="24"/>
          <w:szCs w:val="24"/>
        </w:rPr>
        <w:t>na 040/601-192.</w:t>
      </w:r>
    </w:p>
    <w:p w:rsidR="0060402D" w:rsidRPr="00D41E82" w:rsidRDefault="0060402D" w:rsidP="0059643A">
      <w:pPr>
        <w:rPr>
          <w:rFonts w:ascii="Times New Roman" w:hAnsi="Times New Roman" w:cs="Times New Roman"/>
          <w:sz w:val="24"/>
          <w:szCs w:val="24"/>
        </w:rPr>
      </w:pPr>
    </w:p>
    <w:p w:rsidR="0060402D" w:rsidRPr="00D41E82" w:rsidRDefault="0060402D" w:rsidP="0059643A">
      <w:pPr>
        <w:rPr>
          <w:rFonts w:ascii="Times New Roman" w:hAnsi="Times New Roman" w:cs="Times New Roman"/>
          <w:sz w:val="24"/>
          <w:szCs w:val="24"/>
        </w:rPr>
      </w:pPr>
      <w:r w:rsidRPr="00D41E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41E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1E82">
        <w:rPr>
          <w:rFonts w:ascii="Times New Roman" w:hAnsi="Times New Roman" w:cs="Times New Roman"/>
          <w:sz w:val="24"/>
          <w:szCs w:val="24"/>
        </w:rPr>
        <w:t xml:space="preserve"> </w:t>
      </w:r>
      <w:r w:rsidR="00666CAF" w:rsidRPr="00D41E82">
        <w:rPr>
          <w:rFonts w:ascii="Times New Roman" w:hAnsi="Times New Roman" w:cs="Times New Roman"/>
          <w:sz w:val="24"/>
          <w:szCs w:val="24"/>
        </w:rPr>
        <w:t>Jedinstveni upravni odjel općine Goričan</w:t>
      </w:r>
      <w:r w:rsidRPr="00D41E8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0402D" w:rsidRPr="00D4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C66"/>
    <w:multiLevelType w:val="hybridMultilevel"/>
    <w:tmpl w:val="77406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B20CF"/>
    <w:multiLevelType w:val="hybridMultilevel"/>
    <w:tmpl w:val="B03A410A"/>
    <w:lvl w:ilvl="0" w:tplc="108ABB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07EA2"/>
    <w:multiLevelType w:val="hybridMultilevel"/>
    <w:tmpl w:val="85F2F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85"/>
    <w:rsid w:val="00020586"/>
    <w:rsid w:val="00132329"/>
    <w:rsid w:val="00476D25"/>
    <w:rsid w:val="004803E9"/>
    <w:rsid w:val="0059643A"/>
    <w:rsid w:val="0060402D"/>
    <w:rsid w:val="00666CAF"/>
    <w:rsid w:val="006A2BD6"/>
    <w:rsid w:val="00947B20"/>
    <w:rsid w:val="00A57285"/>
    <w:rsid w:val="00AF0C7A"/>
    <w:rsid w:val="00BF6022"/>
    <w:rsid w:val="00C73CC6"/>
    <w:rsid w:val="00D04D8E"/>
    <w:rsid w:val="00D41E82"/>
    <w:rsid w:val="00F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2017-12-20T07:36:00Z</dcterms:created>
  <dcterms:modified xsi:type="dcterms:W3CDTF">2017-12-20T07:52:00Z</dcterms:modified>
</cp:coreProperties>
</file>