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A082" w14:textId="77777777" w:rsidR="00F44A10" w:rsidRPr="0039406B" w:rsidRDefault="00561766" w:rsidP="00561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6B">
        <w:rPr>
          <w:rFonts w:ascii="Times New Roman" w:hAnsi="Times New Roman" w:cs="Times New Roman"/>
          <w:b/>
          <w:sz w:val="24"/>
          <w:szCs w:val="24"/>
        </w:rPr>
        <w:t>OBAVIJEST I UPUTE KANDIDATIMA</w:t>
      </w:r>
    </w:p>
    <w:p w14:paraId="62AB60E8" w14:textId="412636DA" w:rsidR="00561766" w:rsidRPr="0039406B" w:rsidRDefault="00526F08" w:rsidP="00561766">
      <w:pPr>
        <w:jc w:val="center"/>
        <w:rPr>
          <w:rFonts w:ascii="Times New Roman" w:hAnsi="Times New Roman" w:cs="Times New Roman"/>
          <w:sz w:val="24"/>
          <w:szCs w:val="24"/>
        </w:rPr>
      </w:pPr>
      <w:r w:rsidRPr="0039406B">
        <w:rPr>
          <w:rFonts w:ascii="Times New Roman" w:hAnsi="Times New Roman" w:cs="Times New Roman"/>
          <w:sz w:val="24"/>
          <w:szCs w:val="24"/>
        </w:rPr>
        <w:t>p</w:t>
      </w:r>
      <w:r w:rsidR="00561766" w:rsidRPr="0039406B">
        <w:rPr>
          <w:rFonts w:ascii="Times New Roman" w:hAnsi="Times New Roman" w:cs="Times New Roman"/>
          <w:sz w:val="24"/>
          <w:szCs w:val="24"/>
        </w:rPr>
        <w:t xml:space="preserve">rijavljenim na javni natječaj za radno mjesto </w:t>
      </w:r>
      <w:r w:rsidR="006011D3" w:rsidRPr="0039406B">
        <w:rPr>
          <w:rFonts w:ascii="Times New Roman" w:hAnsi="Times New Roman" w:cs="Times New Roman"/>
          <w:sz w:val="24"/>
          <w:szCs w:val="24"/>
        </w:rPr>
        <w:t>referenta</w:t>
      </w:r>
      <w:r w:rsidR="00561766" w:rsidRPr="0039406B">
        <w:rPr>
          <w:rFonts w:ascii="Times New Roman" w:hAnsi="Times New Roman" w:cs="Times New Roman"/>
          <w:sz w:val="24"/>
          <w:szCs w:val="24"/>
        </w:rPr>
        <w:t xml:space="preserve"> – </w:t>
      </w:r>
      <w:r w:rsidR="006011D3" w:rsidRPr="0039406B">
        <w:rPr>
          <w:rFonts w:ascii="Times New Roman" w:hAnsi="Times New Roman" w:cs="Times New Roman"/>
          <w:sz w:val="24"/>
          <w:szCs w:val="24"/>
        </w:rPr>
        <w:t>komunalnog</w:t>
      </w:r>
      <w:r w:rsidR="005C7A32">
        <w:rPr>
          <w:rFonts w:ascii="Times New Roman" w:hAnsi="Times New Roman" w:cs="Times New Roman"/>
          <w:sz w:val="24"/>
          <w:szCs w:val="24"/>
        </w:rPr>
        <w:t xml:space="preserve"> i poljoprivrednog</w:t>
      </w:r>
      <w:r w:rsidR="006011D3" w:rsidRPr="0039406B">
        <w:rPr>
          <w:rFonts w:ascii="Times New Roman" w:hAnsi="Times New Roman" w:cs="Times New Roman"/>
          <w:sz w:val="24"/>
          <w:szCs w:val="24"/>
        </w:rPr>
        <w:t xml:space="preserve"> redara</w:t>
      </w:r>
      <w:r w:rsidR="00561766" w:rsidRPr="0039406B">
        <w:rPr>
          <w:rFonts w:ascii="Times New Roman" w:hAnsi="Times New Roman" w:cs="Times New Roman"/>
          <w:sz w:val="24"/>
          <w:szCs w:val="24"/>
        </w:rPr>
        <w:t xml:space="preserve"> u Jedinstveni upravni odjel </w:t>
      </w:r>
      <w:r w:rsidR="005C7A32">
        <w:rPr>
          <w:rFonts w:ascii="Times New Roman" w:hAnsi="Times New Roman" w:cs="Times New Roman"/>
          <w:sz w:val="24"/>
          <w:szCs w:val="24"/>
        </w:rPr>
        <w:t>O</w:t>
      </w:r>
      <w:r w:rsidR="00561766" w:rsidRPr="0039406B">
        <w:rPr>
          <w:rFonts w:ascii="Times New Roman" w:hAnsi="Times New Roman" w:cs="Times New Roman"/>
          <w:sz w:val="24"/>
          <w:szCs w:val="24"/>
        </w:rPr>
        <w:t>pćine Goričan</w:t>
      </w:r>
    </w:p>
    <w:p w14:paraId="3092BFA2" w14:textId="2D025A8C" w:rsidR="00561766" w:rsidRPr="0039406B" w:rsidRDefault="00561766" w:rsidP="005507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066A50" w14:textId="4A63E9AF" w:rsidR="00561766" w:rsidRPr="0039406B" w:rsidRDefault="00561766" w:rsidP="005507B3">
      <w:pPr>
        <w:jc w:val="both"/>
        <w:rPr>
          <w:rFonts w:ascii="Times New Roman" w:hAnsi="Times New Roman" w:cs="Times New Roman"/>
          <w:sz w:val="24"/>
          <w:szCs w:val="24"/>
        </w:rPr>
      </w:pPr>
      <w:r w:rsidRPr="0039406B">
        <w:rPr>
          <w:rFonts w:ascii="Times New Roman" w:hAnsi="Times New Roman" w:cs="Times New Roman"/>
          <w:sz w:val="24"/>
          <w:szCs w:val="24"/>
        </w:rPr>
        <w:t xml:space="preserve">Služba se zasniva na neodređeno vrijeme u Jedinstvenom upravnom odjelu </w:t>
      </w:r>
      <w:r w:rsidR="000759E7">
        <w:rPr>
          <w:rFonts w:ascii="Times New Roman" w:hAnsi="Times New Roman" w:cs="Times New Roman"/>
          <w:sz w:val="24"/>
          <w:szCs w:val="24"/>
        </w:rPr>
        <w:t>O</w:t>
      </w:r>
      <w:r w:rsidRPr="0039406B">
        <w:rPr>
          <w:rFonts w:ascii="Times New Roman" w:hAnsi="Times New Roman" w:cs="Times New Roman"/>
          <w:sz w:val="24"/>
          <w:szCs w:val="24"/>
        </w:rPr>
        <w:t>pćine Goričan te se daju upute kako slijedi.</w:t>
      </w:r>
    </w:p>
    <w:p w14:paraId="6F2983E8" w14:textId="77777777" w:rsidR="00561766" w:rsidRPr="0039406B" w:rsidRDefault="00561766" w:rsidP="005507B3">
      <w:pPr>
        <w:jc w:val="both"/>
        <w:rPr>
          <w:rFonts w:ascii="Times New Roman" w:hAnsi="Times New Roman" w:cs="Times New Roman"/>
          <w:sz w:val="24"/>
          <w:szCs w:val="24"/>
        </w:rPr>
      </w:pPr>
      <w:r w:rsidRPr="0039406B">
        <w:rPr>
          <w:rFonts w:ascii="Times New Roman" w:hAnsi="Times New Roman" w:cs="Times New Roman"/>
          <w:sz w:val="24"/>
          <w:szCs w:val="24"/>
        </w:rPr>
        <w:t>Izrazi koji se koriste u ovoj obavijesti za osobe u muškom rodu uporabljeni su neutralno i odnose se na muške i ženske osobe.</w:t>
      </w:r>
    </w:p>
    <w:p w14:paraId="26B65D6F" w14:textId="042DA959" w:rsidR="00561766" w:rsidRPr="0039406B" w:rsidRDefault="00561766" w:rsidP="005507B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406B">
        <w:rPr>
          <w:rFonts w:ascii="Times New Roman" w:hAnsi="Times New Roman" w:cs="Times New Roman"/>
          <w:sz w:val="24"/>
          <w:szCs w:val="24"/>
          <w:u w:val="single"/>
        </w:rPr>
        <w:t xml:space="preserve">Opis poslova </w:t>
      </w:r>
      <w:r w:rsidR="0039406B" w:rsidRPr="0039406B">
        <w:rPr>
          <w:rFonts w:ascii="Times New Roman" w:hAnsi="Times New Roman" w:cs="Times New Roman"/>
          <w:sz w:val="24"/>
          <w:szCs w:val="24"/>
          <w:u w:val="single"/>
        </w:rPr>
        <w:t>referenta – komunalnog</w:t>
      </w:r>
      <w:r w:rsidR="005C7A32">
        <w:rPr>
          <w:rFonts w:ascii="Times New Roman" w:hAnsi="Times New Roman" w:cs="Times New Roman"/>
          <w:sz w:val="24"/>
          <w:szCs w:val="24"/>
          <w:u w:val="single"/>
        </w:rPr>
        <w:t xml:space="preserve"> i poljoprivrednog</w:t>
      </w:r>
      <w:r w:rsidR="0039406B" w:rsidRPr="0039406B">
        <w:rPr>
          <w:rFonts w:ascii="Times New Roman" w:hAnsi="Times New Roman" w:cs="Times New Roman"/>
          <w:sz w:val="24"/>
          <w:szCs w:val="24"/>
          <w:u w:val="single"/>
        </w:rPr>
        <w:t xml:space="preserve"> redara</w:t>
      </w:r>
      <w:r w:rsidRPr="0039406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D2B326F" w14:textId="66C67493" w:rsidR="0039406B" w:rsidRDefault="0039406B" w:rsidP="005507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6B">
        <w:rPr>
          <w:rFonts w:ascii="Times New Roman" w:hAnsi="Times New Roman" w:cs="Times New Roman"/>
          <w:sz w:val="24"/>
          <w:szCs w:val="24"/>
        </w:rPr>
        <w:t>nadzire provođenje odluka i drugih akata iz oblasti komunalnog gospodarstva</w:t>
      </w:r>
      <w:r w:rsidR="005C7A32">
        <w:rPr>
          <w:rFonts w:ascii="Times New Roman" w:hAnsi="Times New Roman" w:cs="Times New Roman"/>
          <w:sz w:val="24"/>
          <w:szCs w:val="24"/>
        </w:rPr>
        <w:t>,</w:t>
      </w:r>
    </w:p>
    <w:p w14:paraId="6A0F39FB" w14:textId="7E9B3DF4" w:rsidR="005C7A32" w:rsidRDefault="005C7A32" w:rsidP="005507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nadzire provođenje odluka o agrotehničkim mjerama i mjerama za uređivanje i održavanje poljoprivrednih rudina, </w:t>
      </w:r>
    </w:p>
    <w:p w14:paraId="5B66C8A6" w14:textId="18CBCB62" w:rsidR="005C7A32" w:rsidRDefault="005C7A32" w:rsidP="005507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priprema dokumentaciju za sudjelovanje u radu komisija Općinskog vijeća u vezi opisanih mu poslova komunalnog  mjesta;</w:t>
      </w:r>
    </w:p>
    <w:p w14:paraId="695F0ADD" w14:textId="19F001B3" w:rsidR="005C7A32" w:rsidRDefault="005C7A32" w:rsidP="005507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nadzire rad poslovnih subjekata koji obavljaju komunalne djelatnosti, organizira, provodi i nadgleda poslove u svezi sanacije deponija i divljih odlagališta, po potrebi obavlja poslove domara, vodi evidenciju korištenja službenih prostorija Općine Goričan, </w:t>
      </w:r>
    </w:p>
    <w:p w14:paraId="0A707430" w14:textId="43BCAD75" w:rsidR="0039406B" w:rsidRPr="005507B3" w:rsidRDefault="005C7A32" w:rsidP="005507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naplaćuje novčane kazne i izdaje obvezne prekršajne naloge, po zahtjevu i/ili potrebi vrši izmjeru stambenih, gospodarskih i poslovnih objekata na području Općine Goričan, predlaže i planira poslove redovitog godišnjeg održavanja objekata i uređaja komunalne infrastrukture ( odvodnja atmosferskih voda, održavanje čistoće javnih površina, održavanje groblja i sl.)</w:t>
      </w:r>
      <w:r w:rsidR="005507B3">
        <w:rPr>
          <w:rFonts w:ascii="Times New Roman" w:hAnsi="Times New Roman" w:cs="Times New Roman"/>
          <w:sz w:val="24"/>
          <w:szCs w:val="24"/>
        </w:rPr>
        <w:t>;</w:t>
      </w:r>
    </w:p>
    <w:p w14:paraId="172612BB" w14:textId="02BA64E1" w:rsidR="0039406B" w:rsidRPr="0039406B" w:rsidRDefault="0039406B" w:rsidP="005507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6B">
        <w:rPr>
          <w:rFonts w:ascii="Times New Roman" w:hAnsi="Times New Roman" w:cs="Times New Roman"/>
          <w:sz w:val="24"/>
          <w:szCs w:val="24"/>
        </w:rPr>
        <w:t>vodi računa o održavanju čistoće na javnim i zelenim površinama, održavanju cesta, ulica i putova te drugih objekata koje utječu na urednost naselja</w:t>
      </w:r>
      <w:r w:rsidR="005507B3">
        <w:rPr>
          <w:rFonts w:ascii="Times New Roman" w:hAnsi="Times New Roman" w:cs="Times New Roman"/>
          <w:sz w:val="24"/>
          <w:szCs w:val="24"/>
        </w:rPr>
        <w:t>, vodi brigu o održavanju javne rasvjete;</w:t>
      </w:r>
      <w:r w:rsidRPr="003940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D42BD" w14:textId="551DCC48" w:rsidR="0039406B" w:rsidRDefault="005507B3" w:rsidP="005507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provedbi nadzora nad provedbom Odluke o komunalnom redu i Odluke o agrotehničkim mjerama i mjerama za uređivanje i održavanje poljoprivrednih rudina rješenjem ili na drugi propisani način naređuje fizičkim i pravnim osobama mjere propisane općim aktima ili zakonom; </w:t>
      </w:r>
    </w:p>
    <w:p w14:paraId="2984D6A9" w14:textId="33B124FC" w:rsidR="005507B3" w:rsidRDefault="005507B3" w:rsidP="005507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uočenog stanja predlaže odluke i mjere u cilju unapređenja obavljanja poljoprivredne djelatnosti Općine te unapređenje života stanovnika Općine;</w:t>
      </w:r>
    </w:p>
    <w:p w14:paraId="3992B358" w14:textId="39D9DEC6" w:rsidR="005507B3" w:rsidRPr="005507B3" w:rsidRDefault="005507B3" w:rsidP="005507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obavlja i druge poslove po nalogu pročelnika Jedinstvenog upravnog odjela </w:t>
      </w:r>
    </w:p>
    <w:p w14:paraId="35CA87DC" w14:textId="77777777" w:rsidR="0039406B" w:rsidRDefault="0039406B" w:rsidP="00075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AE454" w14:textId="77777777" w:rsidR="0039406B" w:rsidRPr="0039406B" w:rsidRDefault="0039406B" w:rsidP="005507B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3A64973" w14:textId="77777777" w:rsidR="00133FB1" w:rsidRPr="0038647C" w:rsidRDefault="00133FB1" w:rsidP="005507B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647C">
        <w:rPr>
          <w:rFonts w:ascii="Times New Roman" w:hAnsi="Times New Roman" w:cs="Times New Roman"/>
          <w:sz w:val="24"/>
          <w:szCs w:val="24"/>
          <w:u w:val="single"/>
        </w:rPr>
        <w:t>Podaci o plaći:</w:t>
      </w:r>
    </w:p>
    <w:p w14:paraId="5D5C9FEF" w14:textId="5FE5CA15" w:rsidR="00133FB1" w:rsidRPr="0038647C" w:rsidRDefault="0039406B" w:rsidP="005507B3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C">
        <w:rPr>
          <w:rFonts w:ascii="Times New Roman" w:hAnsi="Times New Roman" w:cs="Times New Roman"/>
          <w:sz w:val="24"/>
          <w:szCs w:val="24"/>
        </w:rPr>
        <w:t xml:space="preserve">Sukladno odredbama Zakona o plaćama u lokalnoj i područnoj (regionalnoj) samoupravi </w:t>
      </w:r>
      <w:r w:rsidR="0038647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8647C">
        <w:rPr>
          <w:rFonts w:ascii="Times New Roman" w:hAnsi="Times New Roman" w:cs="Times New Roman"/>
          <w:sz w:val="24"/>
          <w:szCs w:val="24"/>
        </w:rPr>
        <w:t>( NN br. 28/10) plaću službenika u upravnim tijelima i službama jedinica lokalne i područne samouprave čini umnožak koeficijenta složenosti poslova radnog mjesta i osnovice za obračun plaća uvećan za 0,5 % za svaku navršenu godinu radnog staža.</w:t>
      </w:r>
      <w:r w:rsidR="00BE5F75" w:rsidRPr="0038647C">
        <w:rPr>
          <w:rFonts w:ascii="Times New Roman" w:hAnsi="Times New Roman" w:cs="Times New Roman"/>
          <w:sz w:val="24"/>
          <w:szCs w:val="24"/>
        </w:rPr>
        <w:t xml:space="preserve"> </w:t>
      </w:r>
      <w:r w:rsidRPr="0038647C">
        <w:rPr>
          <w:rFonts w:ascii="Times New Roman" w:hAnsi="Times New Roman" w:cs="Times New Roman"/>
          <w:sz w:val="24"/>
          <w:szCs w:val="24"/>
        </w:rPr>
        <w:t xml:space="preserve"> </w:t>
      </w:r>
      <w:r w:rsidR="00133FB1" w:rsidRPr="0038647C">
        <w:rPr>
          <w:rFonts w:ascii="Times New Roman" w:hAnsi="Times New Roman" w:cs="Times New Roman"/>
          <w:sz w:val="24"/>
          <w:szCs w:val="24"/>
        </w:rPr>
        <w:t xml:space="preserve">Koeficijent za predmetno radno mjesto je </w:t>
      </w:r>
      <w:r w:rsidR="005507B3">
        <w:rPr>
          <w:rFonts w:ascii="Times New Roman" w:hAnsi="Times New Roman" w:cs="Times New Roman"/>
          <w:sz w:val="24"/>
          <w:szCs w:val="24"/>
        </w:rPr>
        <w:t>1,62</w:t>
      </w:r>
      <w:r w:rsidR="00133FB1" w:rsidRPr="0038647C">
        <w:rPr>
          <w:rFonts w:ascii="Times New Roman" w:hAnsi="Times New Roman" w:cs="Times New Roman"/>
          <w:sz w:val="24"/>
          <w:szCs w:val="24"/>
        </w:rPr>
        <w:t xml:space="preserve"> dok je trenutna bruto osnovica </w:t>
      </w:r>
      <w:r w:rsidR="005507B3">
        <w:rPr>
          <w:rFonts w:ascii="Times New Roman" w:hAnsi="Times New Roman" w:cs="Times New Roman"/>
          <w:sz w:val="24"/>
          <w:szCs w:val="24"/>
        </w:rPr>
        <w:t>947,18 €.</w:t>
      </w:r>
      <w:r w:rsidR="00133FB1" w:rsidRPr="003864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087E3" w14:textId="77777777" w:rsidR="00133FB1" w:rsidRPr="0038647C" w:rsidRDefault="00133FB1" w:rsidP="005507B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647C">
        <w:rPr>
          <w:rFonts w:ascii="Times New Roman" w:hAnsi="Times New Roman" w:cs="Times New Roman"/>
          <w:sz w:val="24"/>
          <w:szCs w:val="24"/>
          <w:u w:val="single"/>
        </w:rPr>
        <w:t>Način obavljanja prethodne provjere znanja i sposobnosti kandidata:</w:t>
      </w:r>
    </w:p>
    <w:p w14:paraId="0919F72B" w14:textId="77777777" w:rsidR="00133FB1" w:rsidRPr="0038647C" w:rsidRDefault="00133FB1" w:rsidP="005507B3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C">
        <w:rPr>
          <w:rFonts w:ascii="Times New Roman" w:hAnsi="Times New Roman" w:cs="Times New Roman"/>
          <w:sz w:val="24"/>
          <w:szCs w:val="24"/>
        </w:rPr>
        <w:t xml:space="preserve">Za kandidate prijavljene na javni natječaj koji su podnijeli pravodobne i uredne prijave te ispunjavaju formalne uvjete provesti će se postupak prethodne provjere znanja i sposobnosti </w:t>
      </w:r>
      <w:r w:rsidRPr="0038647C">
        <w:rPr>
          <w:rFonts w:ascii="Times New Roman" w:hAnsi="Times New Roman" w:cs="Times New Roman"/>
          <w:sz w:val="24"/>
          <w:szCs w:val="24"/>
        </w:rPr>
        <w:lastRenderedPageBreak/>
        <w:t>koji obuhvaća pisano testiranje i intervju.</w:t>
      </w:r>
      <w:r w:rsidR="00BE5F75" w:rsidRPr="0038647C">
        <w:rPr>
          <w:rFonts w:ascii="Times New Roman" w:hAnsi="Times New Roman" w:cs="Times New Roman"/>
          <w:sz w:val="24"/>
          <w:szCs w:val="24"/>
        </w:rPr>
        <w:t xml:space="preserve"> Za svaki dio provjere kandidatima se dodjeljuje broj bodova od 1 do 10.</w:t>
      </w:r>
    </w:p>
    <w:p w14:paraId="442BEF15" w14:textId="77777777" w:rsidR="00133FB1" w:rsidRPr="0038647C" w:rsidRDefault="00133FB1" w:rsidP="005507B3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C">
        <w:rPr>
          <w:rFonts w:ascii="Times New Roman" w:hAnsi="Times New Roman" w:cs="Times New Roman"/>
          <w:sz w:val="24"/>
          <w:szCs w:val="24"/>
        </w:rPr>
        <w:t>Postupak testiranja i intervjua provesti će Povjerenstvo za provedbu javnog natječaja. O rezultatima testiranja i vremenu održavanja intervjua kandidati će biti obaviješteni.</w:t>
      </w:r>
    </w:p>
    <w:p w14:paraId="647FD6E3" w14:textId="77777777" w:rsidR="00133FB1" w:rsidRPr="0038647C" w:rsidRDefault="00133FB1" w:rsidP="005507B3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C">
        <w:rPr>
          <w:rFonts w:ascii="Times New Roman" w:hAnsi="Times New Roman" w:cs="Times New Roman"/>
          <w:sz w:val="24"/>
          <w:szCs w:val="24"/>
        </w:rPr>
        <w:t>Na pisanom testiranju nije dozvoljeno koristiti se literaturom i bilješkama, napuštati prostoriju</w:t>
      </w:r>
      <w:r w:rsidR="00D07A49" w:rsidRPr="0038647C">
        <w:rPr>
          <w:rFonts w:ascii="Times New Roman" w:hAnsi="Times New Roman" w:cs="Times New Roman"/>
          <w:sz w:val="24"/>
          <w:szCs w:val="24"/>
        </w:rPr>
        <w:t>, razgovarati sa ostalim kandidatima niti na bilo koji drugi način remetiti koncentraciju kandidata, a mobitel je potrebno isključiti.</w:t>
      </w:r>
    </w:p>
    <w:p w14:paraId="1763AFA3" w14:textId="77777777" w:rsidR="00D07A49" w:rsidRPr="0038647C" w:rsidRDefault="00D07A49" w:rsidP="005507B3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C">
        <w:rPr>
          <w:rFonts w:ascii="Times New Roman" w:hAnsi="Times New Roman" w:cs="Times New Roman"/>
          <w:sz w:val="24"/>
          <w:szCs w:val="24"/>
        </w:rPr>
        <w:t>Intervju se provodi samo sa kandidatima koji su ostvarili najmanje 50% iz pisane provjere znanja i sposobnosti. Povjerenstvo kroz razgovor sa kandidatima prilikom intervjua utvrđuje interese, profesionalne ciljeve i motivaciju za rad na tim poslovima.</w:t>
      </w:r>
    </w:p>
    <w:p w14:paraId="6655CCA4" w14:textId="77777777" w:rsidR="00D07A49" w:rsidRPr="0038647C" w:rsidRDefault="00D07A49" w:rsidP="005507B3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C">
        <w:rPr>
          <w:rFonts w:ascii="Times New Roman" w:hAnsi="Times New Roman" w:cs="Times New Roman"/>
          <w:sz w:val="24"/>
          <w:szCs w:val="24"/>
        </w:rPr>
        <w:t>Kandidati koji će moći pristupiti intervjuu biti će o tome obaviješteni.</w:t>
      </w:r>
    </w:p>
    <w:p w14:paraId="049893E9" w14:textId="77777777" w:rsidR="00D07A49" w:rsidRDefault="00D07A49" w:rsidP="005507B3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C">
        <w:rPr>
          <w:rFonts w:ascii="Times New Roman" w:hAnsi="Times New Roman" w:cs="Times New Roman"/>
          <w:sz w:val="24"/>
          <w:szCs w:val="24"/>
        </w:rPr>
        <w:t>Nakon provedenog testiranja i razgovora, Povjerenstvo za provedbu javnog natječaja utvrđuje rang listu kandidata prema ukupnom broju ostvarenih bodova.</w:t>
      </w:r>
    </w:p>
    <w:p w14:paraId="6C6F0D6F" w14:textId="77777777" w:rsidR="0038647C" w:rsidRDefault="0038647C" w:rsidP="005507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Područje testiranja te pravni i drugi izvori za pripremanje kandidata za testiranje:</w:t>
      </w:r>
    </w:p>
    <w:p w14:paraId="7B635993" w14:textId="76DE6122" w:rsidR="0038647C" w:rsidRDefault="0038647C" w:rsidP="005507B3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lokalnoj i područnoj (regionalnoj) samoupravi (NN br. 33/01, 60/01-vjerodostojno tumačenje, 129/05, 109/07, 125/08, 36/09, 150/11, 144/12, 19/13, 137/15, 123/17</w:t>
      </w:r>
      <w:r w:rsidR="000759E7">
        <w:rPr>
          <w:rFonts w:ascii="Times New Roman" w:hAnsi="Times New Roman" w:cs="Times New Roman"/>
          <w:sz w:val="24"/>
          <w:szCs w:val="24"/>
        </w:rPr>
        <w:t>, 98/19, 144/20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D705F27" w14:textId="02956E01" w:rsidR="0038647C" w:rsidRDefault="0038647C" w:rsidP="005507B3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komunalnom gospodarstvu (NN br. </w:t>
      </w:r>
      <w:r w:rsidR="000759E7">
        <w:rPr>
          <w:rFonts w:ascii="Times New Roman" w:hAnsi="Times New Roman" w:cs="Times New Roman"/>
          <w:sz w:val="24"/>
          <w:szCs w:val="24"/>
        </w:rPr>
        <w:t>68/18, 110/18, 32/20 i 145/24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AFF33A8" w14:textId="47AD12F9" w:rsidR="00B268AE" w:rsidRDefault="00B268AE" w:rsidP="005507B3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komunalnom redu </w:t>
      </w:r>
      <w:r w:rsidR="000759E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pćine Goričan ( Službeni glasnik Međimurske županije br. 13/2017)</w:t>
      </w:r>
    </w:p>
    <w:p w14:paraId="3B6DA1BA" w14:textId="5D381EF2" w:rsidR="004823D7" w:rsidRDefault="00B268AE" w:rsidP="005507B3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građevinskoj inspekciji (NN br. 153/13</w:t>
      </w:r>
      <w:r w:rsidR="000759E7">
        <w:rPr>
          <w:rFonts w:ascii="Times New Roman" w:hAnsi="Times New Roman" w:cs="Times New Roman"/>
          <w:sz w:val="24"/>
          <w:szCs w:val="24"/>
        </w:rPr>
        <w:t>, 145/24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BDB30FD" w14:textId="77777777" w:rsidR="00973A35" w:rsidRPr="00973A35" w:rsidRDefault="00973A35" w:rsidP="005507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33ED6" w14:textId="77777777" w:rsidR="001266C3" w:rsidRPr="00973A35" w:rsidRDefault="004823D7" w:rsidP="005507B3">
      <w:pPr>
        <w:jc w:val="both"/>
        <w:rPr>
          <w:rFonts w:ascii="Times New Roman" w:hAnsi="Times New Roman" w:cs="Times New Roman"/>
          <w:sz w:val="24"/>
          <w:szCs w:val="24"/>
        </w:rPr>
      </w:pPr>
      <w:r w:rsidRPr="00973A35">
        <w:rPr>
          <w:rFonts w:ascii="Times New Roman" w:hAnsi="Times New Roman" w:cs="Times New Roman"/>
          <w:sz w:val="24"/>
          <w:szCs w:val="24"/>
          <w:u w:val="single"/>
        </w:rPr>
        <w:t>Postupak testiranja:</w:t>
      </w:r>
    </w:p>
    <w:p w14:paraId="28BE8B49" w14:textId="77777777" w:rsidR="001266C3" w:rsidRPr="00973A35" w:rsidRDefault="001266C3" w:rsidP="005507B3">
      <w:pPr>
        <w:jc w:val="both"/>
        <w:rPr>
          <w:rFonts w:ascii="Times New Roman" w:hAnsi="Times New Roman" w:cs="Times New Roman"/>
          <w:sz w:val="24"/>
          <w:szCs w:val="24"/>
        </w:rPr>
      </w:pPr>
      <w:r w:rsidRPr="00973A35">
        <w:rPr>
          <w:rFonts w:ascii="Times New Roman" w:hAnsi="Times New Roman" w:cs="Times New Roman"/>
          <w:sz w:val="24"/>
          <w:szCs w:val="24"/>
        </w:rPr>
        <w:t>Na testiranje je potrebno donijeti osobnu iskaznicu ili drugu ispravu na kojoj se nalazi fotografija s kojom se dokazuje identitet osobe. Ne postoji mogućnost naknadnog pisanog testiranja bez obzira na razloge koje pojedinog kandidata eventualno spriječe da testiranju pristupi u naznačeno vrijeme. Smatra se da je kandidat koji nije pristupio testiranju povukao prijavu na javni natječaj. Nakon utvrđivanja identiteta i svojstva kandidata, kandidati će pristupiti testiranju iz navedenog područja.</w:t>
      </w:r>
    </w:p>
    <w:p w14:paraId="30F22671" w14:textId="77777777" w:rsidR="001266C3" w:rsidRPr="00973A35" w:rsidRDefault="001266C3" w:rsidP="005507B3">
      <w:pPr>
        <w:jc w:val="both"/>
        <w:rPr>
          <w:rFonts w:ascii="Times New Roman" w:hAnsi="Times New Roman" w:cs="Times New Roman"/>
          <w:sz w:val="24"/>
          <w:szCs w:val="24"/>
        </w:rPr>
      </w:pPr>
      <w:r w:rsidRPr="00973A35">
        <w:rPr>
          <w:rFonts w:ascii="Times New Roman" w:hAnsi="Times New Roman" w:cs="Times New Roman"/>
          <w:sz w:val="24"/>
          <w:szCs w:val="24"/>
        </w:rPr>
        <w:t xml:space="preserve">Vrijeme trajanja testiranja: </w:t>
      </w:r>
      <w:r w:rsidR="00973A35" w:rsidRPr="00973A35">
        <w:rPr>
          <w:rFonts w:ascii="Times New Roman" w:hAnsi="Times New Roman" w:cs="Times New Roman"/>
          <w:sz w:val="24"/>
          <w:szCs w:val="24"/>
        </w:rPr>
        <w:t>60</w:t>
      </w:r>
      <w:r w:rsidRPr="00973A35">
        <w:rPr>
          <w:rFonts w:ascii="Times New Roman" w:hAnsi="Times New Roman" w:cs="Times New Roman"/>
          <w:sz w:val="24"/>
          <w:szCs w:val="24"/>
        </w:rPr>
        <w:t xml:space="preserve"> minuta.</w:t>
      </w:r>
    </w:p>
    <w:p w14:paraId="54B99C5C" w14:textId="79BA4EB7" w:rsidR="001266C3" w:rsidRPr="00973A35" w:rsidRDefault="001266C3" w:rsidP="005507B3">
      <w:pPr>
        <w:jc w:val="both"/>
        <w:rPr>
          <w:rFonts w:ascii="Times New Roman" w:hAnsi="Times New Roman" w:cs="Times New Roman"/>
          <w:sz w:val="24"/>
          <w:szCs w:val="24"/>
        </w:rPr>
      </w:pPr>
      <w:r w:rsidRPr="00973A35">
        <w:rPr>
          <w:rFonts w:ascii="Times New Roman" w:hAnsi="Times New Roman" w:cs="Times New Roman"/>
          <w:sz w:val="24"/>
          <w:szCs w:val="24"/>
        </w:rPr>
        <w:t xml:space="preserve">Obavijest o vremenu održavanja testiranja biti će objavljena najmanje 5 dana prije testiranja na web stranici </w:t>
      </w:r>
      <w:r w:rsidR="005507B3">
        <w:rPr>
          <w:rFonts w:ascii="Times New Roman" w:hAnsi="Times New Roman" w:cs="Times New Roman"/>
          <w:sz w:val="24"/>
          <w:szCs w:val="24"/>
        </w:rPr>
        <w:t>O</w:t>
      </w:r>
      <w:r w:rsidRPr="00973A35">
        <w:rPr>
          <w:rFonts w:ascii="Times New Roman" w:hAnsi="Times New Roman" w:cs="Times New Roman"/>
          <w:sz w:val="24"/>
          <w:szCs w:val="24"/>
        </w:rPr>
        <w:t xml:space="preserve">pćine Goričan – </w:t>
      </w:r>
      <w:hyperlink r:id="rId5" w:history="1">
        <w:r w:rsidRPr="00973A35">
          <w:rPr>
            <w:rStyle w:val="Hiperveza"/>
            <w:rFonts w:ascii="Times New Roman" w:hAnsi="Times New Roman" w:cs="Times New Roman"/>
            <w:sz w:val="24"/>
            <w:szCs w:val="24"/>
          </w:rPr>
          <w:t>www.gorican.hr</w:t>
        </w:r>
      </w:hyperlink>
      <w:r w:rsidRPr="00973A35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FB0510E" w14:textId="77777777" w:rsidR="001266C3" w:rsidRPr="00973A35" w:rsidRDefault="001266C3" w:rsidP="005507B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3A35">
        <w:rPr>
          <w:rFonts w:ascii="Times New Roman" w:hAnsi="Times New Roman" w:cs="Times New Roman"/>
          <w:sz w:val="24"/>
          <w:szCs w:val="24"/>
          <w:u w:val="single"/>
        </w:rPr>
        <w:t>Ostale upute:</w:t>
      </w:r>
    </w:p>
    <w:p w14:paraId="5A228BE8" w14:textId="77777777" w:rsidR="001266C3" w:rsidRPr="00973A35" w:rsidRDefault="001266C3" w:rsidP="005507B3">
      <w:pPr>
        <w:jc w:val="both"/>
        <w:rPr>
          <w:rFonts w:ascii="Times New Roman" w:hAnsi="Times New Roman" w:cs="Times New Roman"/>
          <w:sz w:val="24"/>
          <w:szCs w:val="24"/>
        </w:rPr>
      </w:pPr>
      <w:r w:rsidRPr="00973A35">
        <w:rPr>
          <w:rFonts w:ascii="Times New Roman" w:hAnsi="Times New Roman" w:cs="Times New Roman"/>
          <w:sz w:val="24"/>
          <w:szCs w:val="24"/>
        </w:rPr>
        <w:t>Podnositelji prijava dužni su u prijavi priložiti sve priloge i podatke naznačene u javnom natječaju i to u obliku navedenom u natječaju budući da manjak samo jedne isprave ili dostava jedne isprave u obliku koji nije naveden u natječaju isključuje podnositelja iz statusa kandidata. Ukoliko podnositelj prijave utvrdi da je potrebno dopuniti prijavu koja je već podnijeta, to je moguće učiniti zaključno do isteka roka u javnom natječaju.</w:t>
      </w:r>
    </w:p>
    <w:p w14:paraId="7A5E2D00" w14:textId="77777777" w:rsidR="001266C3" w:rsidRPr="00973A35" w:rsidRDefault="001266C3" w:rsidP="005507B3">
      <w:pPr>
        <w:jc w:val="both"/>
        <w:rPr>
          <w:rFonts w:ascii="Times New Roman" w:hAnsi="Times New Roman" w:cs="Times New Roman"/>
          <w:sz w:val="24"/>
          <w:szCs w:val="24"/>
        </w:rPr>
      </w:pPr>
      <w:r w:rsidRPr="00973A35">
        <w:rPr>
          <w:rFonts w:ascii="Times New Roman" w:hAnsi="Times New Roman" w:cs="Times New Roman"/>
          <w:sz w:val="24"/>
          <w:szCs w:val="24"/>
        </w:rPr>
        <w:lastRenderedPageBreak/>
        <w:t xml:space="preserve">Nadalje, prijave kandidata koji ne ispunjavaju formalne uvjete za prijam u službu navedene </w:t>
      </w:r>
      <w:r w:rsidR="00526F08" w:rsidRPr="00973A35">
        <w:rPr>
          <w:rFonts w:ascii="Times New Roman" w:hAnsi="Times New Roman" w:cs="Times New Roman"/>
          <w:sz w:val="24"/>
          <w:szCs w:val="24"/>
        </w:rPr>
        <w:t>u javnom natječaju ne upućuju se u daljnji postupak provjere znanja i sposobnosti i o tome će se podnositelj prijave obavijestiti pisanim putem.</w:t>
      </w:r>
    </w:p>
    <w:p w14:paraId="09F16485" w14:textId="77777777" w:rsidR="00526F08" w:rsidRPr="00973A35" w:rsidRDefault="00526F08" w:rsidP="005507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9FE30" w14:textId="77777777" w:rsidR="00526F08" w:rsidRPr="00973A35" w:rsidRDefault="00526F08" w:rsidP="005507B3">
      <w:pPr>
        <w:jc w:val="both"/>
        <w:rPr>
          <w:rFonts w:ascii="Times New Roman" w:hAnsi="Times New Roman" w:cs="Times New Roman"/>
          <w:sz w:val="24"/>
          <w:szCs w:val="24"/>
        </w:rPr>
      </w:pPr>
      <w:r w:rsidRPr="00973A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Povjerenstvo za provedbu javnog natječaja</w:t>
      </w:r>
    </w:p>
    <w:p w14:paraId="70892FEE" w14:textId="77777777" w:rsidR="00561766" w:rsidRPr="001266C3" w:rsidRDefault="001266C3" w:rsidP="005507B3">
      <w:pPr>
        <w:jc w:val="both"/>
        <w:rPr>
          <w:rFonts w:ascii="Times New Roman" w:hAnsi="Times New Roman" w:cs="Times New Roman"/>
        </w:rPr>
      </w:pPr>
      <w:r w:rsidRPr="00973A35">
        <w:rPr>
          <w:rFonts w:ascii="Times New Roman" w:hAnsi="Times New Roman" w:cs="Times New Roman"/>
          <w:sz w:val="24"/>
          <w:szCs w:val="24"/>
        </w:rPr>
        <w:t xml:space="preserve"> </w:t>
      </w:r>
      <w:r w:rsidR="004823D7" w:rsidRPr="00973A35">
        <w:rPr>
          <w:rFonts w:ascii="Times New Roman" w:hAnsi="Times New Roman" w:cs="Times New Roman"/>
          <w:sz w:val="24"/>
          <w:szCs w:val="24"/>
        </w:rPr>
        <w:br/>
      </w:r>
    </w:p>
    <w:sectPr w:rsidR="00561766" w:rsidRPr="00126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765F"/>
    <w:multiLevelType w:val="hybridMultilevel"/>
    <w:tmpl w:val="AE1CE3FC"/>
    <w:lvl w:ilvl="0" w:tplc="ED464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843C53"/>
    <w:multiLevelType w:val="hybridMultilevel"/>
    <w:tmpl w:val="97E84400"/>
    <w:lvl w:ilvl="0" w:tplc="FB360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CF72F3"/>
    <w:multiLevelType w:val="hybridMultilevel"/>
    <w:tmpl w:val="7F44D730"/>
    <w:lvl w:ilvl="0" w:tplc="CAA0E3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F44CE1E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23F9A"/>
    <w:multiLevelType w:val="hybridMultilevel"/>
    <w:tmpl w:val="7666BB78"/>
    <w:lvl w:ilvl="0" w:tplc="CC0A2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FF7905"/>
    <w:multiLevelType w:val="hybridMultilevel"/>
    <w:tmpl w:val="54AA5258"/>
    <w:lvl w:ilvl="0" w:tplc="5D5612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921301">
    <w:abstractNumId w:val="4"/>
  </w:num>
  <w:num w:numId="2" w16cid:durableId="1941571021">
    <w:abstractNumId w:val="1"/>
  </w:num>
  <w:num w:numId="3" w16cid:durableId="1233739836">
    <w:abstractNumId w:val="0"/>
  </w:num>
  <w:num w:numId="4" w16cid:durableId="157353574">
    <w:abstractNumId w:val="3"/>
  </w:num>
  <w:num w:numId="5" w16cid:durableId="2030837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66"/>
    <w:rsid w:val="000759E7"/>
    <w:rsid w:val="001266C3"/>
    <w:rsid w:val="00133FB1"/>
    <w:rsid w:val="00250BAE"/>
    <w:rsid w:val="0028775C"/>
    <w:rsid w:val="00345224"/>
    <w:rsid w:val="0038647C"/>
    <w:rsid w:val="0039406B"/>
    <w:rsid w:val="004823D7"/>
    <w:rsid w:val="004B6197"/>
    <w:rsid w:val="00526F08"/>
    <w:rsid w:val="005507B3"/>
    <w:rsid w:val="00561766"/>
    <w:rsid w:val="005C7A32"/>
    <w:rsid w:val="006011D3"/>
    <w:rsid w:val="00710000"/>
    <w:rsid w:val="00973A35"/>
    <w:rsid w:val="00B268AE"/>
    <w:rsid w:val="00BE5F75"/>
    <w:rsid w:val="00D07A49"/>
    <w:rsid w:val="00E41B29"/>
    <w:rsid w:val="00F44A10"/>
    <w:rsid w:val="00F9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455A"/>
  <w15:chartTrackingRefBased/>
  <w15:docId w15:val="{082705A6-9814-4848-8B93-1AC8E4E2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176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266C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66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ic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Admin</cp:lastModifiedBy>
  <cp:revision>3</cp:revision>
  <dcterms:created xsi:type="dcterms:W3CDTF">2025-04-28T09:37:00Z</dcterms:created>
  <dcterms:modified xsi:type="dcterms:W3CDTF">2025-04-28T09:44:00Z</dcterms:modified>
</cp:coreProperties>
</file>