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BBC" w:rsidRPr="00C827B5" w:rsidRDefault="00C827B5">
      <w:pPr>
        <w:rPr>
          <w:rFonts w:ascii="Times New Roman" w:hAnsi="Times New Roman" w:cs="Times New Roman"/>
        </w:rPr>
      </w:pPr>
      <w:r w:rsidRPr="00C827B5">
        <w:rPr>
          <w:rFonts w:ascii="Times New Roman" w:hAnsi="Times New Roman" w:cs="Times New Roman"/>
        </w:rPr>
        <w:t>OPĆINA GORIČAN</w:t>
      </w:r>
    </w:p>
    <w:p w:rsidR="00C827B5" w:rsidRPr="00C827B5" w:rsidRDefault="00C827B5">
      <w:pPr>
        <w:rPr>
          <w:rFonts w:ascii="Times New Roman" w:hAnsi="Times New Roman" w:cs="Times New Roman"/>
        </w:rPr>
      </w:pPr>
      <w:r w:rsidRPr="00C827B5">
        <w:rPr>
          <w:rFonts w:ascii="Times New Roman" w:hAnsi="Times New Roman" w:cs="Times New Roman"/>
        </w:rPr>
        <w:t>OPĆINSKO VIJEĆE OPĆINE GOIRČAN</w:t>
      </w:r>
    </w:p>
    <w:p w:rsidR="00C827B5" w:rsidRPr="00C827B5" w:rsidRDefault="00C827B5">
      <w:pPr>
        <w:rPr>
          <w:rFonts w:ascii="Times New Roman" w:hAnsi="Times New Roman" w:cs="Times New Roman"/>
        </w:rPr>
      </w:pPr>
    </w:p>
    <w:p w:rsidR="00C827B5" w:rsidRPr="005939F0" w:rsidRDefault="00C827B5" w:rsidP="00C827B5">
      <w:pPr>
        <w:jc w:val="center"/>
        <w:rPr>
          <w:rFonts w:ascii="Times New Roman" w:hAnsi="Times New Roman" w:cs="Times New Roman"/>
          <w:b/>
        </w:rPr>
      </w:pPr>
      <w:r w:rsidRPr="005939F0">
        <w:rPr>
          <w:rFonts w:ascii="Times New Roman" w:hAnsi="Times New Roman" w:cs="Times New Roman"/>
          <w:b/>
        </w:rPr>
        <w:t>ZAPISNIK SA 10. SJEDNICE OPĆINSKOG VIJEĆA</w:t>
      </w:r>
    </w:p>
    <w:p w:rsidR="00C827B5" w:rsidRPr="00C827B5" w:rsidRDefault="00C827B5" w:rsidP="00C827B5">
      <w:pPr>
        <w:jc w:val="center"/>
        <w:rPr>
          <w:rFonts w:ascii="Times New Roman" w:hAnsi="Times New Roman" w:cs="Times New Roman"/>
        </w:rPr>
      </w:pPr>
    </w:p>
    <w:p w:rsidR="00C827B5" w:rsidRPr="005939F0" w:rsidRDefault="005939F0" w:rsidP="005939F0">
      <w:pPr>
        <w:rPr>
          <w:rFonts w:ascii="Times New Roman" w:hAnsi="Times New Roman" w:cs="Times New Roman"/>
        </w:rPr>
      </w:pPr>
      <w:r w:rsidRPr="005939F0">
        <w:rPr>
          <w:rFonts w:ascii="Times New Roman" w:hAnsi="Times New Roman" w:cs="Times New Roman"/>
        </w:rPr>
        <w:t>Sjednica je održana dana 18.1</w:t>
      </w:r>
      <w:r w:rsidR="00BE76EB">
        <w:rPr>
          <w:rFonts w:ascii="Times New Roman" w:hAnsi="Times New Roman" w:cs="Times New Roman"/>
        </w:rPr>
        <w:t>2</w:t>
      </w:r>
      <w:r w:rsidRPr="005939F0">
        <w:rPr>
          <w:rFonts w:ascii="Times New Roman" w:hAnsi="Times New Roman" w:cs="Times New Roman"/>
        </w:rPr>
        <w:t>.2018.godine na poziv predsjednika Općinskog vijeća Stjepana Ribarića.</w:t>
      </w:r>
    </w:p>
    <w:p w:rsidR="005939F0" w:rsidRPr="005939F0" w:rsidRDefault="005939F0" w:rsidP="005939F0">
      <w:pPr>
        <w:rPr>
          <w:rFonts w:ascii="Times New Roman" w:hAnsi="Times New Roman" w:cs="Times New Roman"/>
        </w:rPr>
      </w:pPr>
      <w:r w:rsidRPr="005939F0">
        <w:rPr>
          <w:rFonts w:ascii="Times New Roman" w:hAnsi="Times New Roman" w:cs="Times New Roman"/>
        </w:rPr>
        <w:t xml:space="preserve">Sjednici je bilo prisutno 11 vijećnika i to: Stjepan Ribarić, Petar Baksa, Leonard Gudlin, Marta Markač, Anica Vugrinec, Kristina </w:t>
      </w:r>
      <w:proofErr w:type="spellStart"/>
      <w:r w:rsidRPr="005939F0">
        <w:rPr>
          <w:rFonts w:ascii="Times New Roman" w:hAnsi="Times New Roman" w:cs="Times New Roman"/>
        </w:rPr>
        <w:t>Plakalović</w:t>
      </w:r>
      <w:proofErr w:type="spellEnd"/>
      <w:r w:rsidRPr="005939F0">
        <w:rPr>
          <w:rFonts w:ascii="Times New Roman" w:hAnsi="Times New Roman" w:cs="Times New Roman"/>
        </w:rPr>
        <w:t xml:space="preserve">, Emanuel </w:t>
      </w:r>
      <w:proofErr w:type="spellStart"/>
      <w:r w:rsidRPr="005939F0">
        <w:rPr>
          <w:rFonts w:ascii="Times New Roman" w:hAnsi="Times New Roman" w:cs="Times New Roman"/>
        </w:rPr>
        <w:t>Varošanec</w:t>
      </w:r>
      <w:proofErr w:type="spellEnd"/>
      <w:r w:rsidRPr="005939F0">
        <w:rPr>
          <w:rFonts w:ascii="Times New Roman" w:hAnsi="Times New Roman" w:cs="Times New Roman"/>
        </w:rPr>
        <w:t>, Dragan Višnjić, Zvonko Krznar, Josip Kovačić i Danijel Dominik.</w:t>
      </w:r>
    </w:p>
    <w:p w:rsidR="005939F0" w:rsidRDefault="005939F0" w:rsidP="005939F0">
      <w:pPr>
        <w:rPr>
          <w:rFonts w:ascii="Times New Roman" w:hAnsi="Times New Roman" w:cs="Times New Roman"/>
        </w:rPr>
      </w:pPr>
      <w:r w:rsidRPr="005939F0">
        <w:rPr>
          <w:rFonts w:ascii="Times New Roman" w:hAnsi="Times New Roman" w:cs="Times New Roman"/>
        </w:rPr>
        <w:t xml:space="preserve">Odsutni vijećnici: Marko Farkaš i Franjo </w:t>
      </w:r>
      <w:proofErr w:type="spellStart"/>
      <w:r w:rsidRPr="005939F0">
        <w:rPr>
          <w:rFonts w:ascii="Times New Roman" w:hAnsi="Times New Roman" w:cs="Times New Roman"/>
        </w:rPr>
        <w:t>Šavora</w:t>
      </w:r>
      <w:proofErr w:type="spellEnd"/>
      <w:r w:rsidRPr="005939F0">
        <w:rPr>
          <w:rFonts w:ascii="Times New Roman" w:hAnsi="Times New Roman" w:cs="Times New Roman"/>
        </w:rPr>
        <w:t>.</w:t>
      </w:r>
    </w:p>
    <w:p w:rsidR="005939F0" w:rsidRDefault="005939F0" w:rsidP="005939F0">
      <w:pPr>
        <w:rPr>
          <w:rFonts w:ascii="Times New Roman" w:hAnsi="Times New Roman" w:cs="Times New Roman"/>
        </w:rPr>
      </w:pPr>
      <w:r>
        <w:rPr>
          <w:rFonts w:ascii="Times New Roman" w:hAnsi="Times New Roman" w:cs="Times New Roman"/>
        </w:rPr>
        <w:t xml:space="preserve">Sjednici su bili nazočni načelnik Mario </w:t>
      </w:r>
      <w:proofErr w:type="spellStart"/>
      <w:r>
        <w:rPr>
          <w:rFonts w:ascii="Times New Roman" w:hAnsi="Times New Roman" w:cs="Times New Roman"/>
        </w:rPr>
        <w:t>Moharić</w:t>
      </w:r>
      <w:proofErr w:type="spellEnd"/>
      <w:r>
        <w:rPr>
          <w:rFonts w:ascii="Times New Roman" w:hAnsi="Times New Roman" w:cs="Times New Roman"/>
        </w:rPr>
        <w:t xml:space="preserve">, zamjenica načelnika Ines </w:t>
      </w:r>
      <w:proofErr w:type="spellStart"/>
      <w:r>
        <w:rPr>
          <w:rFonts w:ascii="Times New Roman" w:hAnsi="Times New Roman" w:cs="Times New Roman"/>
        </w:rPr>
        <w:t>Bašnec</w:t>
      </w:r>
      <w:proofErr w:type="spellEnd"/>
      <w:r>
        <w:rPr>
          <w:rFonts w:ascii="Times New Roman" w:hAnsi="Times New Roman" w:cs="Times New Roman"/>
        </w:rPr>
        <w:t xml:space="preserve">, v.d. ravnateljica Knjižnice Goričan Sanja Slaviček, </w:t>
      </w:r>
      <w:r w:rsidR="00BA7453">
        <w:rPr>
          <w:rFonts w:ascii="Times New Roman" w:hAnsi="Times New Roman" w:cs="Times New Roman"/>
        </w:rPr>
        <w:t xml:space="preserve">komunalni redar Dominik Đurić i </w:t>
      </w:r>
      <w:r>
        <w:rPr>
          <w:rFonts w:ascii="Times New Roman" w:hAnsi="Times New Roman" w:cs="Times New Roman"/>
        </w:rPr>
        <w:t>pročelnica Jedinstvenog upravnog odjela Jasna Štampar-Ivanović koja je vodila zapisnik sa sjednice te predstavnici medija.</w:t>
      </w:r>
    </w:p>
    <w:p w:rsidR="005939F0" w:rsidRDefault="005939F0" w:rsidP="005939F0">
      <w:pPr>
        <w:rPr>
          <w:rFonts w:ascii="Times New Roman" w:hAnsi="Times New Roman" w:cs="Times New Roman"/>
        </w:rPr>
      </w:pPr>
      <w:r>
        <w:rPr>
          <w:rFonts w:ascii="Times New Roman" w:hAnsi="Times New Roman" w:cs="Times New Roman"/>
        </w:rPr>
        <w:t>Predloženi dnevni red:</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Usvajanje zapisnika sa 8. i 9. sjednice</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Aktualni sat</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II. izmjenama i dopunama plana proračuna za 2018.godinu te s tim u vezi:</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 xml:space="preserve">Odluke o izmjenama i dopunama Programa javnih potreba u kulturi </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izmjenama i dopunama Programa javnih potreba u sportu</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izmjenama i dopunama Socijalnog  programa općine Goričan</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izmjenama i dopunama Programa gradnje objekata komunalne infrastrukture</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izmjenama i dopunama Programa održavanja komunalne infrastrukture</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Usvajanje plana i programa Knjižnice i čitaonice Goričan za 2019.g.</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Proračuna općine Goričan za 2019.godinu s projekcijama za 2020. i 2021.godinu te Planom razvojnih programa te s tim u vezi:</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izvršenju proračuna za 2019.g.</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Socijalnog programa općine Goričan za 2019.g.</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javnih potreba u kulturi za 2019.g.</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javnih potreba u sportu za 2019.g</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gradnje objekata i uređaja komunalne infrastrukture za 2019.g.</w:t>
      </w:r>
    </w:p>
    <w:p w:rsidR="005939F0" w:rsidRPr="005939F0" w:rsidRDefault="005939F0" w:rsidP="005939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održavanja komunalne infrastrukture za 2019.godinu</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raspoređivanju sredstava za financiranje političkih aktivnosti stranaka u 2019.godini</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produljenju ugovora o zakupu za HP Pošta Goričan</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prihvaćanju Izvješća o stanju zaštite od požara na području općine Goričan za 2018.g.</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Provedbeni plan unapređenja zaštite od požara za 2019.godinu</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Odluka o usklađenju Plana zaštite od požara za općinu Goričan za 2018.g.</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načinu upravljanja sportskim građevinama u vlasništvu općine Goričan</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lastRenderedPageBreak/>
        <w:t xml:space="preserve">Donošenje odluke o kandidiranju projekata u okviru otvorenog poziva LAG-a Mura – Drava </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odabiru najpovoljnijeg ponuditelja za obavljanje poslova zimske službe sukladno odluci o povjeravanju obavljanja komunalnih poslova na temelju pisanog ugovora</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raspisivanju javnog natječaja za imenovanje ravnatelja Knjižnice i čitaonice Goričan</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prijenosu vrijednosti investicijskog ulaganja u izgradnji sportske dvorane OŠ Goričan</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Donošenje odluke o prihvaćanju Strategije upravljanja imovinom općine Goričan za razdoblje 2018. do 2021.g. (zbog obima materijala ista će biti poslana putem maila)</w:t>
      </w:r>
    </w:p>
    <w:p w:rsidR="005939F0" w:rsidRPr="005939F0" w:rsidRDefault="005939F0" w:rsidP="005939F0">
      <w:pPr>
        <w:numPr>
          <w:ilvl w:val="0"/>
          <w:numId w:val="1"/>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Ostala pitanja, informacije i prijedlozi</w:t>
      </w:r>
    </w:p>
    <w:p w:rsidR="005939F0" w:rsidRPr="005939F0" w:rsidRDefault="005939F0" w:rsidP="005939F0">
      <w:pPr>
        <w:spacing w:line="252" w:lineRule="auto"/>
        <w:rPr>
          <w:rFonts w:ascii="Times New Roman" w:hAnsi="Times New Roman" w:cs="Times New Roman"/>
          <w:sz w:val="24"/>
          <w:szCs w:val="24"/>
        </w:rPr>
      </w:pPr>
    </w:p>
    <w:p w:rsidR="005939F0" w:rsidRDefault="005939F0" w:rsidP="005939F0">
      <w:pPr>
        <w:spacing w:line="252" w:lineRule="auto"/>
        <w:rPr>
          <w:rFonts w:ascii="Times New Roman" w:hAnsi="Times New Roman" w:cs="Times New Roman"/>
          <w:sz w:val="24"/>
          <w:szCs w:val="24"/>
        </w:rPr>
      </w:pPr>
      <w:r>
        <w:rPr>
          <w:rFonts w:ascii="Times New Roman" w:hAnsi="Times New Roman" w:cs="Times New Roman"/>
          <w:sz w:val="24"/>
          <w:szCs w:val="24"/>
        </w:rPr>
        <w:t>Predloženi dnevni red je jednoglasno usvojen.</w:t>
      </w:r>
    </w:p>
    <w:p w:rsidR="005939F0" w:rsidRDefault="005939F0" w:rsidP="005939F0">
      <w:pPr>
        <w:spacing w:line="252" w:lineRule="auto"/>
        <w:rPr>
          <w:rFonts w:ascii="Times New Roman" w:hAnsi="Times New Roman" w:cs="Times New Roman"/>
          <w:sz w:val="24"/>
          <w:szCs w:val="24"/>
        </w:rPr>
      </w:pPr>
    </w:p>
    <w:p w:rsidR="005939F0" w:rsidRPr="005939F0" w:rsidRDefault="005939F0" w:rsidP="005939F0">
      <w:pPr>
        <w:spacing w:line="252" w:lineRule="auto"/>
        <w:jc w:val="center"/>
        <w:rPr>
          <w:rFonts w:ascii="Times New Roman" w:hAnsi="Times New Roman" w:cs="Times New Roman"/>
          <w:b/>
          <w:sz w:val="24"/>
          <w:szCs w:val="24"/>
        </w:rPr>
      </w:pPr>
      <w:r w:rsidRPr="005939F0">
        <w:rPr>
          <w:rFonts w:ascii="Times New Roman" w:hAnsi="Times New Roman" w:cs="Times New Roman"/>
          <w:b/>
          <w:sz w:val="24"/>
          <w:szCs w:val="24"/>
        </w:rPr>
        <w:t>Točka 1.</w:t>
      </w:r>
    </w:p>
    <w:p w:rsidR="005939F0" w:rsidRDefault="005939F0" w:rsidP="005939F0">
      <w:pPr>
        <w:spacing w:line="252" w:lineRule="auto"/>
        <w:jc w:val="center"/>
        <w:rPr>
          <w:rFonts w:ascii="Times New Roman" w:hAnsi="Times New Roman" w:cs="Times New Roman"/>
          <w:b/>
          <w:sz w:val="24"/>
          <w:szCs w:val="24"/>
        </w:rPr>
      </w:pPr>
      <w:r w:rsidRPr="005939F0">
        <w:rPr>
          <w:rFonts w:ascii="Times New Roman" w:hAnsi="Times New Roman" w:cs="Times New Roman"/>
          <w:b/>
          <w:sz w:val="24"/>
          <w:szCs w:val="24"/>
        </w:rPr>
        <w:t>Usvajanje zapisnika sa 8. i 9 sjednice Općinskog vijeća</w:t>
      </w:r>
    </w:p>
    <w:p w:rsidR="005939F0" w:rsidRDefault="005939F0" w:rsidP="005939F0">
      <w:pPr>
        <w:spacing w:line="252" w:lineRule="auto"/>
        <w:rPr>
          <w:rFonts w:ascii="Times New Roman" w:hAnsi="Times New Roman" w:cs="Times New Roman"/>
          <w:sz w:val="24"/>
          <w:szCs w:val="24"/>
        </w:rPr>
      </w:pPr>
      <w:r>
        <w:rPr>
          <w:rFonts w:ascii="Times New Roman" w:hAnsi="Times New Roman" w:cs="Times New Roman"/>
          <w:sz w:val="24"/>
          <w:szCs w:val="24"/>
        </w:rPr>
        <w:t>Na zapisnike vijećnici nisu imali primjedb</w:t>
      </w:r>
      <w:r w:rsidR="00BA7453">
        <w:rPr>
          <w:rFonts w:ascii="Times New Roman" w:hAnsi="Times New Roman" w:cs="Times New Roman"/>
          <w:sz w:val="24"/>
          <w:szCs w:val="24"/>
        </w:rPr>
        <w:t>i</w:t>
      </w:r>
      <w:r>
        <w:rPr>
          <w:rFonts w:ascii="Times New Roman" w:hAnsi="Times New Roman" w:cs="Times New Roman"/>
          <w:sz w:val="24"/>
          <w:szCs w:val="24"/>
        </w:rPr>
        <w:t xml:space="preserve"> pa su isti usvojeni sa 7 glasova ZA i 4 SUZDRŽANA.</w:t>
      </w:r>
    </w:p>
    <w:p w:rsidR="005939F0" w:rsidRDefault="005939F0" w:rsidP="005939F0">
      <w:pPr>
        <w:spacing w:line="252" w:lineRule="auto"/>
        <w:rPr>
          <w:rFonts w:ascii="Times New Roman" w:hAnsi="Times New Roman" w:cs="Times New Roman"/>
          <w:sz w:val="24"/>
          <w:szCs w:val="24"/>
        </w:rPr>
      </w:pPr>
    </w:p>
    <w:p w:rsidR="005939F0" w:rsidRPr="005939F0" w:rsidRDefault="005939F0" w:rsidP="005939F0">
      <w:pPr>
        <w:spacing w:line="252" w:lineRule="auto"/>
        <w:jc w:val="center"/>
        <w:rPr>
          <w:rFonts w:ascii="Times New Roman" w:hAnsi="Times New Roman" w:cs="Times New Roman"/>
          <w:b/>
          <w:sz w:val="24"/>
          <w:szCs w:val="24"/>
        </w:rPr>
      </w:pPr>
      <w:r w:rsidRPr="005939F0">
        <w:rPr>
          <w:rFonts w:ascii="Times New Roman" w:hAnsi="Times New Roman" w:cs="Times New Roman"/>
          <w:b/>
          <w:sz w:val="24"/>
          <w:szCs w:val="24"/>
        </w:rPr>
        <w:t>Točka 2.</w:t>
      </w:r>
    </w:p>
    <w:p w:rsidR="005939F0" w:rsidRDefault="005939F0" w:rsidP="005939F0">
      <w:pPr>
        <w:spacing w:line="252" w:lineRule="auto"/>
        <w:jc w:val="center"/>
        <w:rPr>
          <w:rFonts w:ascii="Times New Roman" w:hAnsi="Times New Roman" w:cs="Times New Roman"/>
          <w:b/>
          <w:sz w:val="24"/>
          <w:szCs w:val="24"/>
        </w:rPr>
      </w:pPr>
      <w:r w:rsidRPr="005939F0">
        <w:rPr>
          <w:rFonts w:ascii="Times New Roman" w:hAnsi="Times New Roman" w:cs="Times New Roman"/>
          <w:b/>
          <w:sz w:val="24"/>
          <w:szCs w:val="24"/>
        </w:rPr>
        <w:t>Aktualni sat</w:t>
      </w:r>
    </w:p>
    <w:p w:rsidR="008A75AB" w:rsidRDefault="005939F0" w:rsidP="005939F0">
      <w:pPr>
        <w:spacing w:line="252" w:lineRule="auto"/>
        <w:rPr>
          <w:rFonts w:ascii="Times New Roman" w:hAnsi="Times New Roman" w:cs="Times New Roman"/>
          <w:sz w:val="24"/>
          <w:szCs w:val="24"/>
        </w:rPr>
      </w:pPr>
      <w:r>
        <w:rPr>
          <w:rFonts w:ascii="Times New Roman" w:hAnsi="Times New Roman" w:cs="Times New Roman"/>
          <w:sz w:val="24"/>
          <w:szCs w:val="24"/>
        </w:rPr>
        <w:t xml:space="preserve">Predsjednik vijeća otvara aktualni sat i daje riječ načelniku. Načelnik pozdravlja sve prisutne </w:t>
      </w:r>
      <w:r w:rsidR="008A75AB">
        <w:rPr>
          <w:rFonts w:ascii="Times New Roman" w:hAnsi="Times New Roman" w:cs="Times New Roman"/>
          <w:sz w:val="24"/>
          <w:szCs w:val="24"/>
        </w:rPr>
        <w:t>te poziva vijećnike da postave pitanja.</w:t>
      </w:r>
    </w:p>
    <w:p w:rsidR="008A75AB" w:rsidRDefault="008A75AB" w:rsidP="005939F0">
      <w:pPr>
        <w:spacing w:line="252" w:lineRule="auto"/>
        <w:rPr>
          <w:rFonts w:ascii="Times New Roman" w:hAnsi="Times New Roman" w:cs="Times New Roman"/>
          <w:sz w:val="24"/>
          <w:szCs w:val="24"/>
        </w:rPr>
      </w:pPr>
      <w:r>
        <w:rPr>
          <w:rFonts w:ascii="Times New Roman" w:hAnsi="Times New Roman" w:cs="Times New Roman"/>
          <w:sz w:val="24"/>
          <w:szCs w:val="24"/>
        </w:rPr>
        <w:t xml:space="preserve">Predsjednik vijeća navodi kako je organiziran sastanak sa predstavnicima Hrvatskim voda u vezi sanacije </w:t>
      </w:r>
      <w:proofErr w:type="spellStart"/>
      <w:r>
        <w:rPr>
          <w:rFonts w:ascii="Times New Roman" w:hAnsi="Times New Roman" w:cs="Times New Roman"/>
          <w:sz w:val="24"/>
          <w:szCs w:val="24"/>
        </w:rPr>
        <w:t>Črnog</w:t>
      </w:r>
      <w:proofErr w:type="spellEnd"/>
      <w:r>
        <w:rPr>
          <w:rFonts w:ascii="Times New Roman" w:hAnsi="Times New Roman" w:cs="Times New Roman"/>
          <w:sz w:val="24"/>
          <w:szCs w:val="24"/>
        </w:rPr>
        <w:t xml:space="preserve"> mosta  te sa predstavnicima Međimurskih voda oko izgradnje kanalizacijskog sustava Goričana te odvoza fekalnih voda na pročistač u Donji Kraljevec. Odaziv vijećnika bio je dosta slab. Povod za organizaciju ovih sastanaka bila su učestala pitanja vijećnika na navedene teme tako da ga je iznenadio slabi odaziv vijećnika.</w:t>
      </w:r>
    </w:p>
    <w:p w:rsidR="008A75AB" w:rsidRDefault="008A75AB" w:rsidP="005939F0">
      <w:pPr>
        <w:spacing w:line="252" w:lineRule="auto"/>
        <w:rPr>
          <w:rFonts w:ascii="Times New Roman" w:hAnsi="Times New Roman" w:cs="Times New Roman"/>
          <w:sz w:val="24"/>
          <w:szCs w:val="24"/>
        </w:rPr>
      </w:pPr>
      <w:r>
        <w:rPr>
          <w:rFonts w:ascii="Times New Roman" w:hAnsi="Times New Roman" w:cs="Times New Roman"/>
          <w:sz w:val="24"/>
          <w:szCs w:val="24"/>
        </w:rPr>
        <w:t>Danijel Dominik postavlja pitanje u kojoj je fazi instalacija interneta u starom dijelu društvenog doma.</w:t>
      </w:r>
    </w:p>
    <w:p w:rsidR="008A75AB" w:rsidRDefault="008A75AB" w:rsidP="005939F0">
      <w:pPr>
        <w:spacing w:line="252" w:lineRule="auto"/>
        <w:rPr>
          <w:rFonts w:ascii="Times New Roman" w:hAnsi="Times New Roman" w:cs="Times New Roman"/>
          <w:sz w:val="24"/>
          <w:szCs w:val="24"/>
        </w:rPr>
      </w:pPr>
      <w:r>
        <w:rPr>
          <w:rFonts w:ascii="Times New Roman" w:hAnsi="Times New Roman" w:cs="Times New Roman"/>
          <w:sz w:val="24"/>
          <w:szCs w:val="24"/>
        </w:rPr>
        <w:t>Komunalni redar Đurić odgovara da je kontaktirao tvrtku MAGIC NET i da će to biti riješeno kroz nekoliko dana.</w:t>
      </w:r>
    </w:p>
    <w:p w:rsidR="008A75AB" w:rsidRDefault="008A75AB" w:rsidP="005939F0">
      <w:pPr>
        <w:spacing w:line="252" w:lineRule="auto"/>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u vezi koša koji se nalazio ispred bankomata PBZ banke tko ga je maknuo i zašto.</w:t>
      </w:r>
    </w:p>
    <w:p w:rsidR="008A75AB" w:rsidRDefault="008A75AB" w:rsidP="005939F0">
      <w:pPr>
        <w:spacing w:line="252" w:lineRule="auto"/>
        <w:rPr>
          <w:rFonts w:ascii="Times New Roman" w:hAnsi="Times New Roman" w:cs="Times New Roman"/>
          <w:sz w:val="24"/>
          <w:szCs w:val="24"/>
        </w:rPr>
      </w:pPr>
      <w:r>
        <w:rPr>
          <w:rFonts w:ascii="Times New Roman" w:hAnsi="Times New Roman" w:cs="Times New Roman"/>
          <w:sz w:val="24"/>
          <w:szCs w:val="24"/>
        </w:rPr>
        <w:t>Komunalni redar navodi kako su ga maknuli djelatnici općine; koš je u vlasništvu općine ali banka je ta koja je dužna kod bankomata postaviti koš za smeće a ne da se papiri bacaju na sve strane. Taj koš je sad postavljen ispred autobusne stanice kod tvrtke MEISO d.d.</w:t>
      </w:r>
    </w:p>
    <w:p w:rsidR="008A75AB" w:rsidRDefault="008A75AB" w:rsidP="005939F0">
      <w:pPr>
        <w:spacing w:line="252" w:lineRule="auto"/>
        <w:rPr>
          <w:rFonts w:ascii="Times New Roman" w:hAnsi="Times New Roman" w:cs="Times New Roman"/>
          <w:sz w:val="24"/>
          <w:szCs w:val="24"/>
        </w:rPr>
      </w:pPr>
      <w:r>
        <w:rPr>
          <w:rFonts w:ascii="Times New Roman" w:hAnsi="Times New Roman" w:cs="Times New Roman"/>
          <w:sz w:val="24"/>
          <w:szCs w:val="24"/>
        </w:rPr>
        <w:t xml:space="preserve">Petar Baksa postavlja pitanje načelniku oko otvorenja sportske dvorane; navodi kako je načelnik na jednoj od sjednica naveo kako će otvorenje dvorane biti uoči Božića.  </w:t>
      </w:r>
    </w:p>
    <w:p w:rsidR="008A75AB" w:rsidRDefault="008A75AB" w:rsidP="005939F0">
      <w:pPr>
        <w:spacing w:line="252" w:lineRule="auto"/>
        <w:rPr>
          <w:rFonts w:ascii="Times New Roman" w:hAnsi="Times New Roman" w:cs="Times New Roman"/>
          <w:sz w:val="24"/>
          <w:szCs w:val="24"/>
        </w:rPr>
      </w:pPr>
      <w:r>
        <w:rPr>
          <w:rFonts w:ascii="Times New Roman" w:hAnsi="Times New Roman" w:cs="Times New Roman"/>
          <w:sz w:val="24"/>
          <w:szCs w:val="24"/>
        </w:rPr>
        <w:lastRenderedPageBreak/>
        <w:t>Načelnik navodi kako će otvorenje dvorane biti u mjesecu ožujku; to je informacija koju ima od županije.</w:t>
      </w:r>
    </w:p>
    <w:p w:rsidR="008A75AB" w:rsidRDefault="008A75AB" w:rsidP="005939F0">
      <w:pPr>
        <w:spacing w:line="252" w:lineRule="auto"/>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oko natpisnih ploča koje su postavljene na ulazu u mjesto; tko je bio izvođač radova.</w:t>
      </w:r>
    </w:p>
    <w:p w:rsidR="00E02A4F" w:rsidRDefault="00E02A4F" w:rsidP="005939F0">
      <w:pPr>
        <w:spacing w:line="252" w:lineRule="auto"/>
        <w:rPr>
          <w:rFonts w:ascii="Times New Roman" w:hAnsi="Times New Roman" w:cs="Times New Roman"/>
          <w:sz w:val="24"/>
          <w:szCs w:val="24"/>
        </w:rPr>
      </w:pPr>
      <w:r>
        <w:rPr>
          <w:rFonts w:ascii="Times New Roman" w:hAnsi="Times New Roman" w:cs="Times New Roman"/>
          <w:sz w:val="24"/>
          <w:szCs w:val="24"/>
        </w:rPr>
        <w:t>Načelnik</w:t>
      </w:r>
      <w:r w:rsidR="008A75AB">
        <w:rPr>
          <w:rFonts w:ascii="Times New Roman" w:hAnsi="Times New Roman" w:cs="Times New Roman"/>
          <w:sz w:val="24"/>
          <w:szCs w:val="24"/>
        </w:rPr>
        <w:t xml:space="preserve"> navodi kako je </w:t>
      </w:r>
      <w:r>
        <w:rPr>
          <w:rFonts w:ascii="Times New Roman" w:hAnsi="Times New Roman" w:cs="Times New Roman"/>
          <w:sz w:val="24"/>
          <w:szCs w:val="24"/>
        </w:rPr>
        <w:t xml:space="preserve">željeznu nosivu konstrukciju napravila tvrtka Metali Matjašec iz </w:t>
      </w:r>
      <w:proofErr w:type="spellStart"/>
      <w:r>
        <w:rPr>
          <w:rFonts w:ascii="Times New Roman" w:hAnsi="Times New Roman" w:cs="Times New Roman"/>
          <w:sz w:val="24"/>
          <w:szCs w:val="24"/>
        </w:rPr>
        <w:t>Podbresta</w:t>
      </w:r>
      <w:proofErr w:type="spellEnd"/>
      <w:r>
        <w:rPr>
          <w:rFonts w:ascii="Times New Roman" w:hAnsi="Times New Roman" w:cs="Times New Roman"/>
          <w:sz w:val="24"/>
          <w:szCs w:val="24"/>
        </w:rPr>
        <w:t>, građevinski dio radova i iskope napravila je tvrtka Autoprijevoznik Pavlic Zlatko grafičku pripremu i dizajn tvrtka Video i foto studio VIPRO iz Preloga.</w:t>
      </w:r>
    </w:p>
    <w:p w:rsidR="005939F0" w:rsidRDefault="00E02A4F" w:rsidP="005939F0">
      <w:pPr>
        <w:spacing w:line="252" w:lineRule="auto"/>
        <w:rPr>
          <w:rFonts w:ascii="Times New Roman" w:hAnsi="Times New Roman" w:cs="Times New Roman"/>
          <w:sz w:val="24"/>
          <w:szCs w:val="24"/>
        </w:rPr>
      </w:pPr>
      <w:r>
        <w:rPr>
          <w:rFonts w:ascii="Times New Roman" w:hAnsi="Times New Roman" w:cs="Times New Roman"/>
          <w:sz w:val="24"/>
          <w:szCs w:val="24"/>
        </w:rPr>
        <w:t xml:space="preserve">Petar Baksa postavlja pitane načelniku oko „inicijative da se zabrani rad nedjeljom“ da li je općina Goričan nešto poduzela po tom pitanju.  </w:t>
      </w:r>
      <w:r w:rsidR="005939F0">
        <w:rPr>
          <w:rFonts w:ascii="Times New Roman" w:hAnsi="Times New Roman" w:cs="Times New Roman"/>
          <w:sz w:val="24"/>
          <w:szCs w:val="24"/>
        </w:rPr>
        <w:t xml:space="preserve"> </w:t>
      </w:r>
    </w:p>
    <w:p w:rsidR="00E02A4F" w:rsidRDefault="00E02A4F" w:rsidP="005939F0">
      <w:pPr>
        <w:spacing w:line="252" w:lineRule="auto"/>
        <w:rPr>
          <w:rFonts w:ascii="Times New Roman" w:hAnsi="Times New Roman" w:cs="Times New Roman"/>
          <w:sz w:val="24"/>
          <w:szCs w:val="24"/>
        </w:rPr>
      </w:pPr>
      <w:r>
        <w:rPr>
          <w:rFonts w:ascii="Times New Roman" w:hAnsi="Times New Roman" w:cs="Times New Roman"/>
          <w:sz w:val="24"/>
          <w:szCs w:val="24"/>
        </w:rPr>
        <w:t xml:space="preserve">Načelnik navodi kako </w:t>
      </w:r>
      <w:r w:rsidR="00FE545B">
        <w:rPr>
          <w:rFonts w:ascii="Times New Roman" w:hAnsi="Times New Roman" w:cs="Times New Roman"/>
          <w:sz w:val="24"/>
          <w:szCs w:val="24"/>
        </w:rPr>
        <w:t>se neće ništa poduzimati po tom pitanju.</w:t>
      </w:r>
    </w:p>
    <w:p w:rsidR="00E02A4F" w:rsidRDefault="00E02A4F" w:rsidP="005939F0">
      <w:pPr>
        <w:spacing w:line="252" w:lineRule="auto"/>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načelniku oko njegove presude; da li ima kakvih novih saznanja te da li je presudu primio.</w:t>
      </w:r>
    </w:p>
    <w:p w:rsidR="00E02A4F" w:rsidRDefault="00E02A4F" w:rsidP="005939F0">
      <w:pPr>
        <w:spacing w:line="252" w:lineRule="auto"/>
        <w:rPr>
          <w:rFonts w:ascii="Times New Roman" w:hAnsi="Times New Roman" w:cs="Times New Roman"/>
          <w:sz w:val="24"/>
          <w:szCs w:val="24"/>
        </w:rPr>
      </w:pPr>
      <w:r>
        <w:rPr>
          <w:rFonts w:ascii="Times New Roman" w:hAnsi="Times New Roman" w:cs="Times New Roman"/>
          <w:sz w:val="24"/>
          <w:szCs w:val="24"/>
        </w:rPr>
        <w:t>Načelnik navodi kako se za sada po tom pitanju nije ništa dogodilo što znači da presudu nije primio.</w:t>
      </w:r>
    </w:p>
    <w:p w:rsidR="00E02A4F" w:rsidRDefault="00E02A4F" w:rsidP="005939F0">
      <w:pPr>
        <w:spacing w:line="252" w:lineRule="auto"/>
        <w:rPr>
          <w:rFonts w:ascii="Times New Roman" w:hAnsi="Times New Roman" w:cs="Times New Roman"/>
          <w:sz w:val="24"/>
          <w:szCs w:val="24"/>
        </w:rPr>
      </w:pPr>
      <w:r>
        <w:rPr>
          <w:rFonts w:ascii="Times New Roman" w:hAnsi="Times New Roman" w:cs="Times New Roman"/>
          <w:sz w:val="24"/>
          <w:szCs w:val="24"/>
        </w:rPr>
        <w:t>Više nije bilo pitanja pa je predsjednik vijeća zaključio aktualni sat.</w:t>
      </w:r>
    </w:p>
    <w:p w:rsidR="00E02A4F" w:rsidRDefault="00E02A4F" w:rsidP="005939F0">
      <w:pPr>
        <w:spacing w:line="252" w:lineRule="auto"/>
        <w:rPr>
          <w:rFonts w:ascii="Times New Roman" w:hAnsi="Times New Roman" w:cs="Times New Roman"/>
          <w:sz w:val="24"/>
          <w:szCs w:val="24"/>
        </w:rPr>
      </w:pPr>
    </w:p>
    <w:p w:rsidR="00E02A4F" w:rsidRPr="00E02A4F" w:rsidRDefault="00E02A4F" w:rsidP="00E02A4F">
      <w:pPr>
        <w:spacing w:line="252" w:lineRule="auto"/>
        <w:jc w:val="center"/>
        <w:rPr>
          <w:rFonts w:ascii="Times New Roman" w:hAnsi="Times New Roman" w:cs="Times New Roman"/>
          <w:b/>
          <w:sz w:val="24"/>
          <w:szCs w:val="24"/>
        </w:rPr>
      </w:pPr>
      <w:r w:rsidRPr="00E02A4F">
        <w:rPr>
          <w:rFonts w:ascii="Times New Roman" w:hAnsi="Times New Roman" w:cs="Times New Roman"/>
          <w:b/>
          <w:sz w:val="24"/>
          <w:szCs w:val="24"/>
        </w:rPr>
        <w:t>Točka 3.</w:t>
      </w:r>
    </w:p>
    <w:p w:rsidR="00E02A4F" w:rsidRDefault="00E02A4F" w:rsidP="00E02A4F">
      <w:pPr>
        <w:spacing w:line="252" w:lineRule="auto"/>
        <w:jc w:val="center"/>
        <w:rPr>
          <w:rFonts w:ascii="Times New Roman" w:hAnsi="Times New Roman" w:cs="Times New Roman"/>
          <w:b/>
          <w:sz w:val="24"/>
          <w:szCs w:val="24"/>
        </w:rPr>
      </w:pPr>
      <w:r w:rsidRPr="00E02A4F">
        <w:rPr>
          <w:rFonts w:ascii="Times New Roman" w:hAnsi="Times New Roman" w:cs="Times New Roman"/>
          <w:b/>
          <w:sz w:val="24"/>
          <w:szCs w:val="24"/>
        </w:rPr>
        <w:t xml:space="preserve">Donošenje odluke o II. izmjenama i dopunama plana proračuna za 2018.godinu te s tim u vezi izmjene svih popratnih dokumenata </w:t>
      </w:r>
      <w:r w:rsidR="004078F0">
        <w:rPr>
          <w:rFonts w:ascii="Times New Roman" w:hAnsi="Times New Roman" w:cs="Times New Roman"/>
          <w:b/>
          <w:sz w:val="24"/>
          <w:szCs w:val="24"/>
        </w:rPr>
        <w:t>i to:</w:t>
      </w:r>
    </w:p>
    <w:p w:rsidR="004078F0" w:rsidRPr="005939F0" w:rsidRDefault="004078F0" w:rsidP="004078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 xml:space="preserve">Odluke o izmjenama i dopunama Programa javnih potreba u kulturi </w:t>
      </w:r>
    </w:p>
    <w:p w:rsidR="004078F0" w:rsidRPr="005939F0" w:rsidRDefault="004078F0" w:rsidP="004078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izmjenama i dopunama Programa javnih potreba u sportu</w:t>
      </w:r>
    </w:p>
    <w:p w:rsidR="004078F0" w:rsidRPr="005939F0" w:rsidRDefault="004078F0" w:rsidP="004078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izmjenama i dopunama Socijalnog  programa općine Goričan</w:t>
      </w:r>
    </w:p>
    <w:p w:rsidR="004078F0" w:rsidRPr="005939F0" w:rsidRDefault="004078F0" w:rsidP="004078F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izmjenama i dopunama Programa gradnje objekata komunalne infrastrukture</w:t>
      </w:r>
    </w:p>
    <w:p w:rsidR="004078F0" w:rsidRPr="004078F0" w:rsidRDefault="004078F0" w:rsidP="004078F0">
      <w:pPr>
        <w:pStyle w:val="Odlomakpopisa"/>
        <w:numPr>
          <w:ilvl w:val="0"/>
          <w:numId w:val="2"/>
        </w:numPr>
        <w:spacing w:line="252" w:lineRule="auto"/>
        <w:jc w:val="center"/>
        <w:rPr>
          <w:rFonts w:ascii="Times New Roman" w:hAnsi="Times New Roman" w:cs="Times New Roman"/>
          <w:b/>
          <w:sz w:val="24"/>
          <w:szCs w:val="24"/>
        </w:rPr>
      </w:pPr>
      <w:r w:rsidRPr="004078F0">
        <w:rPr>
          <w:rFonts w:ascii="Times New Roman" w:hAnsi="Times New Roman" w:cs="Times New Roman"/>
          <w:sz w:val="24"/>
          <w:szCs w:val="24"/>
        </w:rPr>
        <w:t>Odluke o izmjenama i dopunama Programa održavanja komunalne infrastrukture</w:t>
      </w:r>
    </w:p>
    <w:p w:rsidR="004078F0" w:rsidRDefault="004078F0" w:rsidP="00E02A4F">
      <w:pPr>
        <w:spacing w:line="252" w:lineRule="auto"/>
        <w:jc w:val="center"/>
        <w:rPr>
          <w:rFonts w:ascii="Times New Roman" w:hAnsi="Times New Roman" w:cs="Times New Roman"/>
          <w:b/>
          <w:sz w:val="24"/>
          <w:szCs w:val="24"/>
        </w:rPr>
      </w:pPr>
    </w:p>
    <w:p w:rsidR="00E02A4F" w:rsidRDefault="00E02A4F" w:rsidP="00E02A4F">
      <w:pPr>
        <w:spacing w:line="252" w:lineRule="auto"/>
        <w:rPr>
          <w:rFonts w:ascii="Times New Roman" w:hAnsi="Times New Roman" w:cs="Times New Roman"/>
          <w:sz w:val="24"/>
          <w:szCs w:val="24"/>
        </w:rPr>
      </w:pPr>
      <w:r>
        <w:rPr>
          <w:rFonts w:ascii="Times New Roman" w:hAnsi="Times New Roman" w:cs="Times New Roman"/>
          <w:sz w:val="24"/>
          <w:szCs w:val="24"/>
        </w:rPr>
        <w:t>Predsjednik vijeća uvodnu riječ daje načelniku koji navodi da s obzirom da je kraj godine sve stavke proračuna se korigiraju prema stvarnom izvršenju proračuna a za detaljne informacije poziva pročelnicu da odgovara na pitanja vijećnika.</w:t>
      </w:r>
    </w:p>
    <w:p w:rsidR="00E02A4F" w:rsidRDefault="00E02A4F" w:rsidP="00E02A4F">
      <w:pPr>
        <w:spacing w:line="252" w:lineRule="auto"/>
        <w:rPr>
          <w:rFonts w:ascii="Times New Roman" w:hAnsi="Times New Roman" w:cs="Times New Roman"/>
          <w:sz w:val="24"/>
          <w:szCs w:val="24"/>
        </w:rPr>
      </w:pPr>
      <w:r>
        <w:rPr>
          <w:rFonts w:ascii="Times New Roman" w:hAnsi="Times New Roman" w:cs="Times New Roman"/>
          <w:sz w:val="24"/>
          <w:szCs w:val="24"/>
        </w:rPr>
        <w:t xml:space="preserve">Pročelnica je objasnila stavke gdje su bila najviša odstupanja u odnosu na planirano stanje. </w:t>
      </w:r>
      <w:r w:rsidR="004078F0">
        <w:rPr>
          <w:rFonts w:ascii="Times New Roman" w:hAnsi="Times New Roman" w:cs="Times New Roman"/>
          <w:sz w:val="24"/>
          <w:szCs w:val="24"/>
        </w:rPr>
        <w:t>Najveće promjene stavki su kod projekata EU.</w:t>
      </w:r>
    </w:p>
    <w:p w:rsidR="004078F0" w:rsidRDefault="004078F0" w:rsidP="00E02A4F">
      <w:pPr>
        <w:spacing w:line="252" w:lineRule="auto"/>
        <w:rPr>
          <w:rFonts w:ascii="Times New Roman" w:hAnsi="Times New Roman" w:cs="Times New Roman"/>
          <w:sz w:val="24"/>
          <w:szCs w:val="24"/>
        </w:rPr>
      </w:pPr>
      <w:r>
        <w:rPr>
          <w:rFonts w:ascii="Times New Roman" w:hAnsi="Times New Roman" w:cs="Times New Roman"/>
          <w:sz w:val="24"/>
          <w:szCs w:val="24"/>
        </w:rPr>
        <w:t>Petar Baksa postavlja pitanje oko smanjenja sredstava za poduzetničku zonu. Pročelnica navodi kako je općina u proračunu osigurala određena sredstva s ciljem da će se tijekom godine objaviti natječaji za razvoj poduzetničke infrastrukture i opremanje komunalnih zona no međutim nisu objavljeni pa su sredstva ostala neiskorištena.</w:t>
      </w:r>
    </w:p>
    <w:p w:rsidR="004078F0" w:rsidRDefault="004078F0" w:rsidP="00E02A4F">
      <w:pPr>
        <w:spacing w:line="252" w:lineRule="auto"/>
        <w:rPr>
          <w:rFonts w:ascii="Times New Roman" w:hAnsi="Times New Roman" w:cs="Times New Roman"/>
          <w:sz w:val="24"/>
          <w:szCs w:val="24"/>
        </w:rPr>
      </w:pPr>
      <w:r>
        <w:rPr>
          <w:rFonts w:ascii="Times New Roman" w:hAnsi="Times New Roman" w:cs="Times New Roman"/>
          <w:sz w:val="24"/>
          <w:szCs w:val="24"/>
        </w:rPr>
        <w:t>Marta Markač postavlja pitanje u vezi rashoda za ugovore o djelu i autorske honorare tko ih je sve primio.</w:t>
      </w:r>
    </w:p>
    <w:p w:rsidR="004078F0" w:rsidRDefault="004078F0" w:rsidP="00E02A4F">
      <w:pPr>
        <w:spacing w:line="252" w:lineRule="auto"/>
        <w:rPr>
          <w:rFonts w:ascii="Times New Roman" w:hAnsi="Times New Roman" w:cs="Times New Roman"/>
          <w:sz w:val="24"/>
          <w:szCs w:val="24"/>
        </w:rPr>
      </w:pPr>
      <w:r>
        <w:rPr>
          <w:rFonts w:ascii="Times New Roman" w:hAnsi="Times New Roman" w:cs="Times New Roman"/>
          <w:sz w:val="24"/>
          <w:szCs w:val="24"/>
        </w:rPr>
        <w:lastRenderedPageBreak/>
        <w:t>Pročelnica navodi kako su rashodi za autorske honorare nastali prilikom predstave „</w:t>
      </w:r>
      <w:r w:rsidR="00BA7453">
        <w:rPr>
          <w:rFonts w:ascii="Times New Roman" w:hAnsi="Times New Roman" w:cs="Times New Roman"/>
          <w:sz w:val="24"/>
          <w:szCs w:val="24"/>
        </w:rPr>
        <w:t>G</w:t>
      </w:r>
      <w:r>
        <w:rPr>
          <w:rFonts w:ascii="Times New Roman" w:hAnsi="Times New Roman" w:cs="Times New Roman"/>
          <w:sz w:val="24"/>
          <w:szCs w:val="24"/>
        </w:rPr>
        <w:t>oričke republike“ a ugovori o djelu zbog situacije što općina Goričan nema zaposlene komunalne radnike nego se poslovi obavljaju preko ugovora o djelu.</w:t>
      </w:r>
    </w:p>
    <w:p w:rsidR="004078F0" w:rsidRDefault="004078F0" w:rsidP="00E02A4F">
      <w:pPr>
        <w:spacing w:line="252" w:lineRule="auto"/>
        <w:rPr>
          <w:rFonts w:ascii="Times New Roman" w:hAnsi="Times New Roman" w:cs="Times New Roman"/>
          <w:sz w:val="24"/>
          <w:szCs w:val="24"/>
        </w:rPr>
      </w:pPr>
      <w:r>
        <w:rPr>
          <w:rFonts w:ascii="Times New Roman" w:hAnsi="Times New Roman" w:cs="Times New Roman"/>
          <w:sz w:val="24"/>
          <w:szCs w:val="24"/>
        </w:rPr>
        <w:t>Vijećnici više nisu imali pitanja oko rebalansa proračuna.</w:t>
      </w:r>
    </w:p>
    <w:p w:rsidR="004078F0" w:rsidRDefault="004078F0" w:rsidP="00E02A4F">
      <w:pPr>
        <w:spacing w:line="252" w:lineRule="auto"/>
        <w:rPr>
          <w:rFonts w:ascii="Times New Roman" w:hAnsi="Times New Roman" w:cs="Times New Roman"/>
          <w:sz w:val="24"/>
          <w:szCs w:val="24"/>
        </w:rPr>
      </w:pPr>
      <w:r>
        <w:rPr>
          <w:rFonts w:ascii="Times New Roman" w:hAnsi="Times New Roman" w:cs="Times New Roman"/>
          <w:sz w:val="24"/>
          <w:szCs w:val="24"/>
        </w:rPr>
        <w:t>Predsjednik vijeća postavlja pitanje vijećnicima da li su za to da se odluka o izmjenama i dopunama II. izmjena i dopuna plana proračuna za 2018.godinu glasa zajedno sa svim popratnim dokumentima. Vijećnici su se složili tako da je odluka donesena sa 7 glasova ZA i 4 suzdržana.</w:t>
      </w:r>
    </w:p>
    <w:p w:rsidR="00C67220" w:rsidRPr="00C67220" w:rsidRDefault="00C67220" w:rsidP="00C67220">
      <w:pPr>
        <w:spacing w:line="252" w:lineRule="auto"/>
        <w:jc w:val="center"/>
        <w:rPr>
          <w:rFonts w:ascii="Times New Roman" w:hAnsi="Times New Roman" w:cs="Times New Roman"/>
          <w:b/>
          <w:sz w:val="24"/>
          <w:szCs w:val="24"/>
        </w:rPr>
      </w:pPr>
      <w:r w:rsidRPr="00C67220">
        <w:rPr>
          <w:rFonts w:ascii="Times New Roman" w:hAnsi="Times New Roman" w:cs="Times New Roman"/>
          <w:b/>
          <w:sz w:val="24"/>
          <w:szCs w:val="24"/>
        </w:rPr>
        <w:t>Točka 4.</w:t>
      </w:r>
    </w:p>
    <w:p w:rsidR="00C67220" w:rsidRDefault="00C67220" w:rsidP="00C67220">
      <w:pPr>
        <w:spacing w:line="252" w:lineRule="auto"/>
        <w:contextualSpacing/>
        <w:jc w:val="center"/>
        <w:rPr>
          <w:rFonts w:ascii="Times New Roman" w:hAnsi="Times New Roman" w:cs="Times New Roman"/>
          <w:b/>
          <w:sz w:val="24"/>
          <w:szCs w:val="24"/>
        </w:rPr>
      </w:pPr>
      <w:r w:rsidRPr="005939F0">
        <w:rPr>
          <w:rFonts w:ascii="Times New Roman" w:hAnsi="Times New Roman" w:cs="Times New Roman"/>
          <w:b/>
          <w:sz w:val="24"/>
          <w:szCs w:val="24"/>
        </w:rPr>
        <w:t>Usvajanje plana i programa Knjižnice i čitaonice Goričan za 2019.g.</w:t>
      </w:r>
    </w:p>
    <w:p w:rsidR="00C67220" w:rsidRDefault="00C67220" w:rsidP="00C67220">
      <w:pPr>
        <w:spacing w:line="252" w:lineRule="auto"/>
        <w:contextualSpacing/>
        <w:jc w:val="center"/>
        <w:rPr>
          <w:rFonts w:ascii="Times New Roman" w:hAnsi="Times New Roman" w:cs="Times New Roman"/>
          <w:b/>
          <w:sz w:val="24"/>
          <w:szCs w:val="24"/>
        </w:rPr>
      </w:pPr>
    </w:p>
    <w:p w:rsidR="00C67220" w:rsidRDefault="00C67220"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Plan i program Knjižnice i čitaonice Goričan za 2019.godinu predstavila je v.d. ravnateljica Sanja Slaviček. Ukratko je opisala planirane aktivnosti koje će se provoditi u 2019.godini.</w:t>
      </w:r>
    </w:p>
    <w:p w:rsidR="00C67220" w:rsidRDefault="00C67220"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Plan i program za 2019.godinu usvojen je sa 11 glasova.</w:t>
      </w:r>
    </w:p>
    <w:p w:rsidR="00C67220" w:rsidRDefault="00C67220" w:rsidP="00C67220">
      <w:pPr>
        <w:spacing w:line="252" w:lineRule="auto"/>
        <w:contextualSpacing/>
        <w:rPr>
          <w:rFonts w:ascii="Times New Roman" w:hAnsi="Times New Roman" w:cs="Times New Roman"/>
          <w:sz w:val="24"/>
          <w:szCs w:val="24"/>
        </w:rPr>
      </w:pPr>
    </w:p>
    <w:p w:rsidR="00C67220" w:rsidRPr="00C67220" w:rsidRDefault="00C67220" w:rsidP="00C67220">
      <w:pPr>
        <w:spacing w:line="252" w:lineRule="auto"/>
        <w:contextualSpacing/>
        <w:jc w:val="center"/>
        <w:rPr>
          <w:rFonts w:ascii="Times New Roman" w:hAnsi="Times New Roman" w:cs="Times New Roman"/>
          <w:b/>
          <w:sz w:val="24"/>
          <w:szCs w:val="24"/>
        </w:rPr>
      </w:pPr>
      <w:r w:rsidRPr="00C67220">
        <w:rPr>
          <w:rFonts w:ascii="Times New Roman" w:hAnsi="Times New Roman" w:cs="Times New Roman"/>
          <w:b/>
          <w:sz w:val="24"/>
          <w:szCs w:val="24"/>
        </w:rPr>
        <w:t>Točka 5.</w:t>
      </w:r>
    </w:p>
    <w:p w:rsidR="00C67220" w:rsidRPr="005939F0" w:rsidRDefault="00C67220" w:rsidP="00C67220">
      <w:pPr>
        <w:spacing w:line="252" w:lineRule="auto"/>
        <w:contextualSpacing/>
        <w:jc w:val="center"/>
        <w:rPr>
          <w:rFonts w:ascii="Times New Roman" w:hAnsi="Times New Roman" w:cs="Times New Roman"/>
          <w:b/>
          <w:sz w:val="24"/>
          <w:szCs w:val="24"/>
        </w:rPr>
      </w:pPr>
      <w:r w:rsidRPr="005939F0">
        <w:rPr>
          <w:rFonts w:ascii="Times New Roman" w:hAnsi="Times New Roman" w:cs="Times New Roman"/>
          <w:b/>
          <w:sz w:val="24"/>
          <w:szCs w:val="24"/>
        </w:rPr>
        <w:t>Donošenje Proračuna općine Goričan za 2019.godinu s projekcijama za 2020. i 2021.godinu te Planom razvojnih programa te s tim u vezi:</w:t>
      </w:r>
    </w:p>
    <w:p w:rsidR="00C67220" w:rsidRPr="005939F0" w:rsidRDefault="00C67220" w:rsidP="00C6722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Odluke o izvršenju proračuna za 2019.g.</w:t>
      </w:r>
    </w:p>
    <w:p w:rsidR="00C67220" w:rsidRPr="005939F0" w:rsidRDefault="00C67220" w:rsidP="00C6722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Socijalnog programa općine Goričan za 2019.g.</w:t>
      </w:r>
    </w:p>
    <w:p w:rsidR="00C67220" w:rsidRPr="005939F0" w:rsidRDefault="00C67220" w:rsidP="00C6722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javnih potreba u kulturi za 2019.g.</w:t>
      </w:r>
    </w:p>
    <w:p w:rsidR="00C67220" w:rsidRPr="005939F0" w:rsidRDefault="00C67220" w:rsidP="00C6722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javnih potreba u sportu za 2019.g</w:t>
      </w:r>
    </w:p>
    <w:p w:rsidR="00C67220" w:rsidRPr="005939F0" w:rsidRDefault="00C67220" w:rsidP="00C67220">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gradnje objekata i uređaja komunalne infrastrukture za 2019.g.</w:t>
      </w:r>
    </w:p>
    <w:p w:rsidR="00BA7453" w:rsidRPr="00BA7453" w:rsidRDefault="00C67220" w:rsidP="00BA7453">
      <w:pPr>
        <w:numPr>
          <w:ilvl w:val="0"/>
          <w:numId w:val="2"/>
        </w:numPr>
        <w:spacing w:line="252" w:lineRule="auto"/>
        <w:contextualSpacing/>
        <w:rPr>
          <w:rFonts w:ascii="Times New Roman" w:hAnsi="Times New Roman" w:cs="Times New Roman"/>
          <w:sz w:val="24"/>
          <w:szCs w:val="24"/>
        </w:rPr>
      </w:pPr>
      <w:r w:rsidRPr="005939F0">
        <w:rPr>
          <w:rFonts w:ascii="Times New Roman" w:hAnsi="Times New Roman" w:cs="Times New Roman"/>
          <w:sz w:val="24"/>
          <w:szCs w:val="24"/>
        </w:rPr>
        <w:t>Programa održavanja komunalne infrastrukture za 2019.godinu</w:t>
      </w:r>
    </w:p>
    <w:p w:rsidR="00C67220" w:rsidRDefault="00C67220" w:rsidP="00C67220">
      <w:pPr>
        <w:spacing w:line="252" w:lineRule="auto"/>
        <w:contextualSpacing/>
        <w:rPr>
          <w:rFonts w:ascii="Times New Roman" w:hAnsi="Times New Roman" w:cs="Times New Roman"/>
          <w:sz w:val="24"/>
          <w:szCs w:val="24"/>
        </w:rPr>
      </w:pPr>
    </w:p>
    <w:p w:rsidR="00C67220" w:rsidRDefault="00C67220"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Predsjednik vijeća daje riječ načelniku kao zakonskom predlagatelju proračuna. </w:t>
      </w:r>
    </w:p>
    <w:p w:rsidR="00C67220" w:rsidRDefault="00C67220"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Načelnik navodi kako je proračun planiran u visini od 11.500.000,00 kuna te da je realno iskazan. Poziva vijećnike da kroz raspravu postavljaju pitanja.</w:t>
      </w:r>
    </w:p>
    <w:p w:rsidR="00874DD0" w:rsidRDefault="00874DD0" w:rsidP="00C67220">
      <w:pPr>
        <w:spacing w:line="252"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oko aktivnosti „računovodstveni programi“ na što se odnosi.</w:t>
      </w:r>
      <w:r w:rsidR="003F5E76">
        <w:rPr>
          <w:rFonts w:ascii="Times New Roman" w:hAnsi="Times New Roman" w:cs="Times New Roman"/>
          <w:sz w:val="24"/>
          <w:szCs w:val="24"/>
        </w:rPr>
        <w:t xml:space="preserve"> Pročelnica napominje da su tu predviđeni rashodi za redovito godišnje održavanja kompjuterskih programa i njihovu nadogradnju.</w:t>
      </w:r>
    </w:p>
    <w:p w:rsidR="003F5E76" w:rsidRDefault="003F5E76"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postavlja pitanje oko aktivnosti „turističko rekreacijski centar Ribnjak“ u visini od 150.000,00 kuna. Pročelnica navodi da su tu planirani rashodi za daljnje uređenje šoderice; planira se postaviti dječje igralište te još dodatno urediti sadržaji.</w:t>
      </w:r>
    </w:p>
    <w:p w:rsidR="003F5E76" w:rsidRDefault="003F5E76"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Petar Baksa postavlja pitanje oko aktivnosti“ proslava sto godina Goričke republike“; predlaže da se izmjeni njezin naziv s obzirom da je ove godine bilo 100 godina od Goričke republike.</w:t>
      </w:r>
    </w:p>
    <w:p w:rsidR="003F5E76" w:rsidRDefault="003F5E76"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Načelnik navodi kako je cilj da se ova manifestacija održi i dalje a sam njen naziv se može promijeniti.</w:t>
      </w:r>
    </w:p>
    <w:p w:rsidR="003F5E76" w:rsidRDefault="003F5E76" w:rsidP="00C67220">
      <w:pPr>
        <w:spacing w:line="252"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oko nabavki spremnika za odvojeno prikupljanje otpada.</w:t>
      </w:r>
    </w:p>
    <w:p w:rsidR="003F5E76" w:rsidRDefault="003F5E76"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Pročelnica navodi kako je tvrtka GKP PRE-KOM d.o.o. Prelog u sklopu projekta kandidirala nabavku plavih i žutih kanti za svako domaćinstvo na području općine Goričan. Ukupna investicija iznosi cca 180.000,00 kuna od čega općina Goričan mora osigurati cca 45.000,00 kuna dok ostatak financira Fond za zaštitu okoliša i energetsku učinkovitost.</w:t>
      </w:r>
    </w:p>
    <w:p w:rsidR="003F5E76" w:rsidRDefault="003F5E76"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Petar Baksa postavlja pitanje u vezi nabave novog vozila za potrebe općine; kakvo će to biti vozilo, da li novo ili već korišteno, kolika će mu biti cijena.</w:t>
      </w:r>
    </w:p>
    <w:p w:rsidR="003F5E76" w:rsidRDefault="003F5E76"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Marta </w:t>
      </w:r>
      <w:proofErr w:type="spellStart"/>
      <w:r>
        <w:rPr>
          <w:rFonts w:ascii="Times New Roman" w:hAnsi="Times New Roman" w:cs="Times New Roman"/>
          <w:sz w:val="24"/>
          <w:szCs w:val="24"/>
        </w:rPr>
        <w:t>Marlač</w:t>
      </w:r>
      <w:proofErr w:type="spellEnd"/>
      <w:r>
        <w:rPr>
          <w:rFonts w:ascii="Times New Roman" w:hAnsi="Times New Roman" w:cs="Times New Roman"/>
          <w:sz w:val="24"/>
          <w:szCs w:val="24"/>
        </w:rPr>
        <w:t xml:space="preserve"> postavlja pitanje da li postoji mogućnost da se vozilo nabavi preko leasinga.</w:t>
      </w:r>
    </w:p>
    <w:p w:rsidR="00F30934" w:rsidRDefault="003F5E76"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Načelnik odgovara da se planira kupiti DACIA </w:t>
      </w:r>
      <w:r w:rsidR="00F30934">
        <w:rPr>
          <w:rFonts w:ascii="Times New Roman" w:hAnsi="Times New Roman" w:cs="Times New Roman"/>
          <w:sz w:val="24"/>
          <w:szCs w:val="24"/>
        </w:rPr>
        <w:t>vozilo; dostavno. Isti model automobila su sad zajednički kupile općine Donji Vidovec, Donja Dubrava i Sveta Marija.</w:t>
      </w:r>
    </w:p>
    <w:p w:rsidR="00F30934" w:rsidRDefault="00F30934"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U vezi održavanja groblja Petar Baksa postavlja pitanje da li su u proračun uključeni rashodi za sanaciju sanitarnog čvora te nabavu rashladne komore.</w:t>
      </w:r>
    </w:p>
    <w:p w:rsidR="00F30934" w:rsidRDefault="00F30934"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Načelnik napominje kako bi te rashode trebalo malo povećati pa predlaže da se na aktivnosti groblje povećaju rashodi na kontu 32321 – održavanje groblja za 20.000,00 kuna te na kontu oprema 42273 za 15.000,00 kuna a za 15.000,00 kuna će se smanjiti rashodi za energetsku učinkovitost doma kulture.</w:t>
      </w:r>
    </w:p>
    <w:p w:rsidR="00F30934" w:rsidRDefault="00F30934" w:rsidP="00C67220">
      <w:pPr>
        <w:spacing w:line="252"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oko rashoda za javne potrebe u kulturi i sportu. Pročelnica navodi kako su rashodi povećani svaki za 30.000,00 kuna te se planira nabava novih instrumenata za potrebe Puhačkog orkestra Goričan.</w:t>
      </w:r>
    </w:p>
    <w:p w:rsidR="00F30934" w:rsidRDefault="00F30934" w:rsidP="00C67220">
      <w:pPr>
        <w:spacing w:line="252" w:lineRule="auto"/>
        <w:contextualSpacing/>
        <w:rPr>
          <w:rFonts w:ascii="Times New Roman" w:hAnsi="Times New Roman" w:cs="Times New Roman"/>
          <w:sz w:val="24"/>
          <w:szCs w:val="24"/>
        </w:rPr>
      </w:pPr>
      <w:r>
        <w:rPr>
          <w:rFonts w:ascii="Times New Roman" w:hAnsi="Times New Roman" w:cs="Times New Roman"/>
          <w:sz w:val="24"/>
          <w:szCs w:val="24"/>
        </w:rPr>
        <w:t>Predsjednik vijeća zaključuje raspravu o proračunu te prelazi na amandmane koje su dali vijećnici HNS – liberalni demokrati.</w:t>
      </w:r>
    </w:p>
    <w:p w:rsidR="003F5E76" w:rsidRDefault="00F30934" w:rsidP="00F30934">
      <w:pPr>
        <w:pStyle w:val="Odlomakpopisa"/>
        <w:numPr>
          <w:ilvl w:val="0"/>
          <w:numId w:val="4"/>
        </w:numPr>
        <w:spacing w:line="252" w:lineRule="auto"/>
        <w:rPr>
          <w:rFonts w:ascii="Times New Roman" w:hAnsi="Times New Roman" w:cs="Times New Roman"/>
          <w:sz w:val="24"/>
          <w:szCs w:val="24"/>
        </w:rPr>
      </w:pPr>
      <w:r>
        <w:rPr>
          <w:rFonts w:ascii="Times New Roman" w:hAnsi="Times New Roman" w:cs="Times New Roman"/>
          <w:sz w:val="24"/>
          <w:szCs w:val="24"/>
        </w:rPr>
        <w:t xml:space="preserve">Predlaže se </w:t>
      </w:r>
      <w:r w:rsidR="00067B99">
        <w:rPr>
          <w:rFonts w:ascii="Times New Roman" w:hAnsi="Times New Roman" w:cs="Times New Roman"/>
          <w:sz w:val="24"/>
          <w:szCs w:val="24"/>
        </w:rPr>
        <w:t>da se iznos od 171.000,00 kuna pod programom 1002 Javna uprava i administracija, aktivnost 1002A100001 rad ureda načelnika smanji za 100.000,00 kuna i da se od toga iznosa 60.000,00 kuna preusmjeri na aktivnost „ poticanja uređenja nekretnina na području općine Goričan“ a 40.000,00 kuna na aktivnost „socijalni program“ pomoć obiteljima.</w:t>
      </w:r>
    </w:p>
    <w:p w:rsidR="00067B99" w:rsidRDefault="00067B99" w:rsidP="00067B99">
      <w:pPr>
        <w:spacing w:line="252" w:lineRule="auto"/>
        <w:rPr>
          <w:rFonts w:ascii="Times New Roman" w:hAnsi="Times New Roman" w:cs="Times New Roman"/>
          <w:sz w:val="24"/>
          <w:szCs w:val="24"/>
        </w:rPr>
      </w:pPr>
      <w:r>
        <w:rPr>
          <w:rFonts w:ascii="Times New Roman" w:hAnsi="Times New Roman" w:cs="Times New Roman"/>
          <w:sz w:val="24"/>
          <w:szCs w:val="24"/>
        </w:rPr>
        <w:t>Načelnik navodi kako je ove godine u sklopu natječaja za mjere poticanja uređenja nekretnina  prispjelo 6 ponuda te su sve odobrene i nema potrebe za dodatnim povećanjima te stavke.</w:t>
      </w:r>
    </w:p>
    <w:p w:rsidR="00067B99" w:rsidRDefault="00067B99" w:rsidP="00067B99">
      <w:pPr>
        <w:spacing w:line="252" w:lineRule="auto"/>
        <w:rPr>
          <w:rFonts w:ascii="Times New Roman" w:hAnsi="Times New Roman" w:cs="Times New Roman"/>
          <w:sz w:val="24"/>
          <w:szCs w:val="24"/>
        </w:rPr>
      </w:pPr>
      <w:r>
        <w:rPr>
          <w:rFonts w:ascii="Times New Roman" w:hAnsi="Times New Roman" w:cs="Times New Roman"/>
          <w:sz w:val="24"/>
          <w:szCs w:val="24"/>
        </w:rPr>
        <w:t>Isto tako za mjere pomoći obiteljima općina Goričan nastoji svaku opravdanu zamolbu pozitivno riješiti i za to ima dosta osigurano sredstava u proračunu tako da nema potrebe za daljnjim povećanjem</w:t>
      </w:r>
    </w:p>
    <w:p w:rsidR="00067B99" w:rsidRDefault="00067B99" w:rsidP="00067B99">
      <w:pPr>
        <w:spacing w:line="252" w:lineRule="auto"/>
        <w:rPr>
          <w:rFonts w:ascii="Times New Roman" w:hAnsi="Times New Roman" w:cs="Times New Roman"/>
          <w:sz w:val="24"/>
          <w:szCs w:val="24"/>
        </w:rPr>
      </w:pPr>
      <w:r>
        <w:rPr>
          <w:rFonts w:ascii="Times New Roman" w:hAnsi="Times New Roman" w:cs="Times New Roman"/>
          <w:sz w:val="24"/>
          <w:szCs w:val="24"/>
        </w:rPr>
        <w:t>Predlaže da se amandman ne usvoji.</w:t>
      </w:r>
    </w:p>
    <w:p w:rsidR="00067B99" w:rsidRDefault="00067B99" w:rsidP="00067B99">
      <w:pPr>
        <w:spacing w:line="252" w:lineRule="auto"/>
        <w:rPr>
          <w:rFonts w:ascii="Times New Roman" w:hAnsi="Times New Roman" w:cs="Times New Roman"/>
          <w:sz w:val="24"/>
          <w:szCs w:val="24"/>
        </w:rPr>
      </w:pPr>
      <w:r>
        <w:rPr>
          <w:rFonts w:ascii="Times New Roman" w:hAnsi="Times New Roman" w:cs="Times New Roman"/>
          <w:sz w:val="24"/>
          <w:szCs w:val="24"/>
        </w:rPr>
        <w:t>Glasovanje za predloženi amandman: 4 ZA. Konstatira se da amandman nije prošao.</w:t>
      </w:r>
    </w:p>
    <w:p w:rsidR="00067B99" w:rsidRDefault="00067B99" w:rsidP="00067B99">
      <w:pPr>
        <w:pStyle w:val="Odlomakpopisa"/>
        <w:numPr>
          <w:ilvl w:val="0"/>
          <w:numId w:val="4"/>
        </w:numPr>
        <w:spacing w:line="252" w:lineRule="auto"/>
        <w:rPr>
          <w:rFonts w:ascii="Times New Roman" w:hAnsi="Times New Roman" w:cs="Times New Roman"/>
          <w:sz w:val="24"/>
          <w:szCs w:val="24"/>
        </w:rPr>
      </w:pPr>
      <w:r>
        <w:rPr>
          <w:rFonts w:ascii="Times New Roman" w:hAnsi="Times New Roman" w:cs="Times New Roman"/>
          <w:sz w:val="24"/>
          <w:szCs w:val="24"/>
        </w:rPr>
        <w:t>Predlaže se da se u sklopu aktivnosti „troškovi proslava u organizaciji općine“ smanji iznos za 60.000,00 kuna te da se prebaci na aktivnost“ javne potrebe u sportu“</w:t>
      </w:r>
    </w:p>
    <w:p w:rsidR="00067B99" w:rsidRDefault="00067B99" w:rsidP="00067B99">
      <w:pPr>
        <w:spacing w:line="252" w:lineRule="auto"/>
        <w:rPr>
          <w:rFonts w:ascii="Times New Roman" w:hAnsi="Times New Roman" w:cs="Times New Roman"/>
          <w:sz w:val="24"/>
          <w:szCs w:val="24"/>
        </w:rPr>
      </w:pPr>
      <w:r>
        <w:rPr>
          <w:rFonts w:ascii="Times New Roman" w:hAnsi="Times New Roman" w:cs="Times New Roman"/>
          <w:sz w:val="24"/>
          <w:szCs w:val="24"/>
        </w:rPr>
        <w:t xml:space="preserve">Načelnik navodi kako je općina u proračunu za 2019.godinu osigurala iznos od 150.000,00 kuna te je to sasvim dovoljno za sve sportske udruge. Napominje kako je ove godine za sport jako malo utrošeno sredstava jer se na natječaj nije javila ni NK </w:t>
      </w:r>
      <w:proofErr w:type="spellStart"/>
      <w:r>
        <w:rPr>
          <w:rFonts w:ascii="Times New Roman" w:hAnsi="Times New Roman" w:cs="Times New Roman"/>
          <w:sz w:val="24"/>
          <w:szCs w:val="24"/>
        </w:rPr>
        <w:t>Trnava</w:t>
      </w:r>
      <w:proofErr w:type="spellEnd"/>
      <w:r>
        <w:rPr>
          <w:rFonts w:ascii="Times New Roman" w:hAnsi="Times New Roman" w:cs="Times New Roman"/>
          <w:sz w:val="24"/>
          <w:szCs w:val="24"/>
        </w:rPr>
        <w:t xml:space="preserve"> ni ŽNK </w:t>
      </w:r>
      <w:proofErr w:type="spellStart"/>
      <w:r>
        <w:rPr>
          <w:rFonts w:ascii="Times New Roman" w:hAnsi="Times New Roman" w:cs="Times New Roman"/>
          <w:sz w:val="24"/>
          <w:szCs w:val="24"/>
        </w:rPr>
        <w:t>Trnava</w:t>
      </w:r>
      <w:proofErr w:type="spellEnd"/>
      <w:r>
        <w:rPr>
          <w:rFonts w:ascii="Times New Roman" w:hAnsi="Times New Roman" w:cs="Times New Roman"/>
          <w:sz w:val="24"/>
          <w:szCs w:val="24"/>
        </w:rPr>
        <w:t xml:space="preserve">. Isto tako je neizvjesno kakva će biti sudbina ŽNK </w:t>
      </w:r>
      <w:proofErr w:type="spellStart"/>
      <w:r>
        <w:rPr>
          <w:rFonts w:ascii="Times New Roman" w:hAnsi="Times New Roman" w:cs="Times New Roman"/>
          <w:sz w:val="24"/>
          <w:szCs w:val="24"/>
        </w:rPr>
        <w:t>Trnava</w:t>
      </w:r>
      <w:proofErr w:type="spellEnd"/>
      <w:r>
        <w:rPr>
          <w:rFonts w:ascii="Times New Roman" w:hAnsi="Times New Roman" w:cs="Times New Roman"/>
          <w:sz w:val="24"/>
          <w:szCs w:val="24"/>
        </w:rPr>
        <w:t xml:space="preserve"> tako da je planirani iznos u proračunu više nego dovoljan za sport.</w:t>
      </w:r>
    </w:p>
    <w:p w:rsidR="00067B99" w:rsidRDefault="00067B99" w:rsidP="00067B99">
      <w:pPr>
        <w:spacing w:line="252" w:lineRule="auto"/>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w:t>
      </w:r>
      <w:r w:rsidR="006F5761">
        <w:rPr>
          <w:rFonts w:ascii="Times New Roman" w:hAnsi="Times New Roman" w:cs="Times New Roman"/>
          <w:sz w:val="24"/>
          <w:szCs w:val="24"/>
        </w:rPr>
        <w:t>E</w:t>
      </w:r>
      <w:r>
        <w:rPr>
          <w:rFonts w:ascii="Times New Roman" w:hAnsi="Times New Roman" w:cs="Times New Roman"/>
          <w:sz w:val="24"/>
          <w:szCs w:val="24"/>
        </w:rPr>
        <w:t>manuel navodi kako oni nisu protiv da se financiraju različita događanja</w:t>
      </w:r>
      <w:r w:rsidR="006F5761">
        <w:rPr>
          <w:rFonts w:ascii="Times New Roman" w:hAnsi="Times New Roman" w:cs="Times New Roman"/>
          <w:sz w:val="24"/>
          <w:szCs w:val="24"/>
        </w:rPr>
        <w:t xml:space="preserve"> ali misle da je financijski potrebno više pomoći rad udruga.</w:t>
      </w:r>
    </w:p>
    <w:p w:rsidR="006F5761" w:rsidRDefault="006F5761" w:rsidP="00067B99">
      <w:pPr>
        <w:spacing w:line="252" w:lineRule="auto"/>
        <w:rPr>
          <w:rFonts w:ascii="Times New Roman" w:hAnsi="Times New Roman" w:cs="Times New Roman"/>
          <w:sz w:val="24"/>
          <w:szCs w:val="24"/>
        </w:rPr>
      </w:pPr>
      <w:r>
        <w:rPr>
          <w:rFonts w:ascii="Times New Roman" w:hAnsi="Times New Roman" w:cs="Times New Roman"/>
          <w:sz w:val="24"/>
          <w:szCs w:val="24"/>
        </w:rPr>
        <w:t>Načelnik navodi kako se sportskim udrugama nastoji maksimalno pomoći.</w:t>
      </w:r>
    </w:p>
    <w:p w:rsidR="00067B99" w:rsidRDefault="00067B99" w:rsidP="00067B99">
      <w:pPr>
        <w:spacing w:line="252" w:lineRule="auto"/>
        <w:rPr>
          <w:rFonts w:ascii="Times New Roman" w:hAnsi="Times New Roman" w:cs="Times New Roman"/>
          <w:sz w:val="24"/>
          <w:szCs w:val="24"/>
        </w:rPr>
      </w:pPr>
      <w:r>
        <w:rPr>
          <w:rFonts w:ascii="Times New Roman" w:hAnsi="Times New Roman" w:cs="Times New Roman"/>
          <w:sz w:val="24"/>
          <w:szCs w:val="24"/>
        </w:rPr>
        <w:t>Predlaže da se amandman ne usvoji.</w:t>
      </w:r>
    </w:p>
    <w:p w:rsidR="00067B99" w:rsidRDefault="00067B99" w:rsidP="00067B99">
      <w:pPr>
        <w:spacing w:line="252" w:lineRule="auto"/>
        <w:rPr>
          <w:rFonts w:ascii="Times New Roman" w:hAnsi="Times New Roman" w:cs="Times New Roman"/>
          <w:sz w:val="24"/>
          <w:szCs w:val="24"/>
        </w:rPr>
      </w:pPr>
      <w:r>
        <w:rPr>
          <w:rFonts w:ascii="Times New Roman" w:hAnsi="Times New Roman" w:cs="Times New Roman"/>
          <w:sz w:val="24"/>
          <w:szCs w:val="24"/>
        </w:rPr>
        <w:t>Glasovanje: 4 ZA. Konstatira se da amandman nije prošao.</w:t>
      </w:r>
    </w:p>
    <w:p w:rsidR="006F5761" w:rsidRDefault="006F5761" w:rsidP="006F5761">
      <w:pPr>
        <w:pStyle w:val="Odlomakpopisa"/>
        <w:numPr>
          <w:ilvl w:val="0"/>
          <w:numId w:val="4"/>
        </w:numPr>
        <w:spacing w:line="252" w:lineRule="auto"/>
        <w:rPr>
          <w:rFonts w:ascii="Times New Roman" w:hAnsi="Times New Roman" w:cs="Times New Roman"/>
          <w:sz w:val="24"/>
          <w:szCs w:val="24"/>
        </w:rPr>
      </w:pPr>
      <w:r>
        <w:rPr>
          <w:rFonts w:ascii="Times New Roman" w:hAnsi="Times New Roman" w:cs="Times New Roman"/>
          <w:sz w:val="24"/>
          <w:szCs w:val="24"/>
        </w:rPr>
        <w:t>Predlaže se da se u sklopu aktivnosti „usluge održavanja internet stranice“ općine Goričan smanji iznos od 15.000,00 kuna i u potpunosti prebaci na aktivnost “visoko obrazovanje“ pomoć studentima.</w:t>
      </w:r>
    </w:p>
    <w:p w:rsidR="006F5761" w:rsidRDefault="006F5761" w:rsidP="006F5761">
      <w:pPr>
        <w:spacing w:line="252" w:lineRule="auto"/>
        <w:rPr>
          <w:rFonts w:ascii="Times New Roman" w:hAnsi="Times New Roman" w:cs="Times New Roman"/>
          <w:sz w:val="24"/>
          <w:szCs w:val="24"/>
        </w:rPr>
      </w:pPr>
      <w:r>
        <w:rPr>
          <w:rFonts w:ascii="Times New Roman" w:hAnsi="Times New Roman" w:cs="Times New Roman"/>
          <w:sz w:val="24"/>
          <w:szCs w:val="24"/>
        </w:rPr>
        <w:lastRenderedPageBreak/>
        <w:t>Načelnik navodi kako je ta aktivnost bila i ove godine planirana u proračunu i nije ništa potrošeno. Internet stranice održava trenutno naša knjižničarka Sanja Slaviček a konto je predviđeni u slučaju da se tijekom godine ukaže potreba.</w:t>
      </w:r>
    </w:p>
    <w:p w:rsidR="006F5761" w:rsidRDefault="006F5761" w:rsidP="006F5761">
      <w:pPr>
        <w:spacing w:line="252" w:lineRule="auto"/>
        <w:rPr>
          <w:rFonts w:ascii="Times New Roman" w:hAnsi="Times New Roman" w:cs="Times New Roman"/>
          <w:sz w:val="24"/>
          <w:szCs w:val="24"/>
        </w:rPr>
      </w:pPr>
      <w:r>
        <w:rPr>
          <w:rFonts w:ascii="Times New Roman" w:hAnsi="Times New Roman" w:cs="Times New Roman"/>
          <w:sz w:val="24"/>
          <w:szCs w:val="24"/>
        </w:rPr>
        <w:t>Predlaže da se amandman ne usvoji.</w:t>
      </w:r>
    </w:p>
    <w:p w:rsidR="006F5761" w:rsidRDefault="006F5761" w:rsidP="006F5761">
      <w:pPr>
        <w:spacing w:line="252" w:lineRule="auto"/>
        <w:rPr>
          <w:rFonts w:ascii="Times New Roman" w:hAnsi="Times New Roman" w:cs="Times New Roman"/>
          <w:sz w:val="24"/>
          <w:szCs w:val="24"/>
        </w:rPr>
      </w:pPr>
      <w:r>
        <w:rPr>
          <w:rFonts w:ascii="Times New Roman" w:hAnsi="Times New Roman" w:cs="Times New Roman"/>
          <w:sz w:val="24"/>
          <w:szCs w:val="24"/>
        </w:rPr>
        <w:t>Glasovanje za predloženi amandman: 4 ZA. Konstatira se da amandman nije prošao.</w:t>
      </w:r>
    </w:p>
    <w:p w:rsidR="006F5761" w:rsidRDefault="006F5761" w:rsidP="006F5761">
      <w:pPr>
        <w:spacing w:line="252" w:lineRule="auto"/>
        <w:rPr>
          <w:rFonts w:ascii="Times New Roman" w:hAnsi="Times New Roman" w:cs="Times New Roman"/>
          <w:sz w:val="24"/>
          <w:szCs w:val="24"/>
        </w:rPr>
      </w:pPr>
      <w:r>
        <w:rPr>
          <w:rFonts w:ascii="Times New Roman" w:hAnsi="Times New Roman" w:cs="Times New Roman"/>
          <w:sz w:val="24"/>
          <w:szCs w:val="24"/>
        </w:rPr>
        <w:t>Predsjednik vijeća konstatira da su svi predloženi amandmani odbijeni te poziva na glasovanje. Predlaže da se Proračun za 20</w:t>
      </w:r>
      <w:r w:rsidR="00FE545B">
        <w:rPr>
          <w:rFonts w:ascii="Times New Roman" w:hAnsi="Times New Roman" w:cs="Times New Roman"/>
          <w:sz w:val="24"/>
          <w:szCs w:val="24"/>
        </w:rPr>
        <w:t>19</w:t>
      </w:r>
      <w:r>
        <w:rPr>
          <w:rFonts w:ascii="Times New Roman" w:hAnsi="Times New Roman" w:cs="Times New Roman"/>
          <w:sz w:val="24"/>
          <w:szCs w:val="24"/>
        </w:rPr>
        <w:t>.godinu glasa sa svim popratnim dokumentima zajedno na što su vijećnici dali svoj pristanak.</w:t>
      </w:r>
    </w:p>
    <w:p w:rsidR="006F5761" w:rsidRDefault="006F5761" w:rsidP="006F5761">
      <w:pPr>
        <w:spacing w:line="252" w:lineRule="auto"/>
        <w:rPr>
          <w:rFonts w:ascii="Times New Roman" w:hAnsi="Times New Roman" w:cs="Times New Roman"/>
          <w:sz w:val="24"/>
          <w:szCs w:val="24"/>
        </w:rPr>
      </w:pPr>
      <w:r>
        <w:rPr>
          <w:rFonts w:ascii="Times New Roman" w:hAnsi="Times New Roman" w:cs="Times New Roman"/>
          <w:sz w:val="24"/>
          <w:szCs w:val="24"/>
        </w:rPr>
        <w:t>Proračun općine Goričan za 20</w:t>
      </w:r>
      <w:r w:rsidR="00FE545B">
        <w:rPr>
          <w:rFonts w:ascii="Times New Roman" w:hAnsi="Times New Roman" w:cs="Times New Roman"/>
          <w:sz w:val="24"/>
          <w:szCs w:val="24"/>
        </w:rPr>
        <w:t>19</w:t>
      </w:r>
      <w:r>
        <w:rPr>
          <w:rFonts w:ascii="Times New Roman" w:hAnsi="Times New Roman" w:cs="Times New Roman"/>
          <w:sz w:val="24"/>
          <w:szCs w:val="24"/>
        </w:rPr>
        <w:t>.godinu s projekcijama za 202</w:t>
      </w:r>
      <w:r w:rsidR="00FE545B">
        <w:rPr>
          <w:rFonts w:ascii="Times New Roman" w:hAnsi="Times New Roman" w:cs="Times New Roman"/>
          <w:sz w:val="24"/>
          <w:szCs w:val="24"/>
        </w:rPr>
        <w:t>0</w:t>
      </w:r>
      <w:r>
        <w:rPr>
          <w:rFonts w:ascii="Times New Roman" w:hAnsi="Times New Roman" w:cs="Times New Roman"/>
          <w:sz w:val="24"/>
          <w:szCs w:val="24"/>
        </w:rPr>
        <w:t>. i 202</w:t>
      </w:r>
      <w:r w:rsidR="00FE545B">
        <w:rPr>
          <w:rFonts w:ascii="Times New Roman" w:hAnsi="Times New Roman" w:cs="Times New Roman"/>
          <w:sz w:val="24"/>
          <w:szCs w:val="24"/>
        </w:rPr>
        <w:t>1</w:t>
      </w:r>
      <w:r>
        <w:rPr>
          <w:rFonts w:ascii="Times New Roman" w:hAnsi="Times New Roman" w:cs="Times New Roman"/>
          <w:sz w:val="24"/>
          <w:szCs w:val="24"/>
        </w:rPr>
        <w:t>.godinu te sa svim popratnim dokumentima usvojen je sa 7 glasova ZA i 4 PROTIV.</w:t>
      </w:r>
    </w:p>
    <w:p w:rsidR="006F5761" w:rsidRDefault="006F5761" w:rsidP="006F5761">
      <w:pPr>
        <w:spacing w:line="252" w:lineRule="auto"/>
        <w:rPr>
          <w:rFonts w:ascii="Times New Roman" w:hAnsi="Times New Roman" w:cs="Times New Roman"/>
          <w:sz w:val="24"/>
          <w:szCs w:val="24"/>
        </w:rPr>
      </w:pPr>
    </w:p>
    <w:p w:rsidR="006F5761" w:rsidRPr="00B55810" w:rsidRDefault="006F5761" w:rsidP="006F5761">
      <w:pPr>
        <w:spacing w:line="252" w:lineRule="auto"/>
        <w:jc w:val="center"/>
        <w:rPr>
          <w:rFonts w:ascii="Times New Roman" w:hAnsi="Times New Roman" w:cs="Times New Roman"/>
          <w:b/>
          <w:sz w:val="24"/>
          <w:szCs w:val="24"/>
        </w:rPr>
      </w:pPr>
      <w:r w:rsidRPr="00B55810">
        <w:rPr>
          <w:rFonts w:ascii="Times New Roman" w:hAnsi="Times New Roman" w:cs="Times New Roman"/>
          <w:b/>
          <w:sz w:val="24"/>
          <w:szCs w:val="24"/>
        </w:rPr>
        <w:t>Točka 6.</w:t>
      </w:r>
    </w:p>
    <w:p w:rsidR="006F5761" w:rsidRPr="00B55810" w:rsidRDefault="00B55810" w:rsidP="006F5761">
      <w:pPr>
        <w:spacing w:line="252" w:lineRule="auto"/>
        <w:jc w:val="center"/>
        <w:rPr>
          <w:rFonts w:ascii="Times New Roman" w:hAnsi="Times New Roman" w:cs="Times New Roman"/>
          <w:b/>
          <w:sz w:val="24"/>
          <w:szCs w:val="24"/>
        </w:rPr>
      </w:pPr>
      <w:r w:rsidRPr="00B55810">
        <w:rPr>
          <w:rFonts w:ascii="Times New Roman" w:hAnsi="Times New Roman" w:cs="Times New Roman"/>
          <w:b/>
          <w:sz w:val="24"/>
          <w:szCs w:val="24"/>
        </w:rPr>
        <w:t xml:space="preserve">Donošenje odluke o raspoređivanju sredstava za financiranje političkih aktivnosti </w:t>
      </w:r>
    </w:p>
    <w:p w:rsidR="00B55810" w:rsidRDefault="00B55810" w:rsidP="006F5761">
      <w:pPr>
        <w:spacing w:line="252" w:lineRule="auto"/>
        <w:jc w:val="center"/>
        <w:rPr>
          <w:rFonts w:ascii="Times New Roman" w:hAnsi="Times New Roman" w:cs="Times New Roman"/>
          <w:b/>
          <w:sz w:val="24"/>
          <w:szCs w:val="24"/>
        </w:rPr>
      </w:pPr>
      <w:r w:rsidRPr="00B55810">
        <w:rPr>
          <w:rFonts w:ascii="Times New Roman" w:hAnsi="Times New Roman" w:cs="Times New Roman"/>
          <w:b/>
          <w:sz w:val="24"/>
          <w:szCs w:val="24"/>
        </w:rPr>
        <w:t>stranaka u 2019.godini</w:t>
      </w:r>
    </w:p>
    <w:p w:rsidR="00B55810" w:rsidRDefault="00B55810" w:rsidP="00B55810">
      <w:pPr>
        <w:spacing w:line="252" w:lineRule="auto"/>
        <w:rPr>
          <w:rFonts w:ascii="Times New Roman" w:hAnsi="Times New Roman" w:cs="Times New Roman"/>
          <w:sz w:val="24"/>
          <w:szCs w:val="24"/>
        </w:rPr>
      </w:pPr>
      <w:r>
        <w:rPr>
          <w:rFonts w:ascii="Times New Roman" w:hAnsi="Times New Roman" w:cs="Times New Roman"/>
          <w:sz w:val="24"/>
          <w:szCs w:val="24"/>
        </w:rPr>
        <w:t>Predsjednik vijeća navodi kako svaka politička stranka ima po vijećniku pravo na isplatu sredstava iz proračuna u visini od 500,00 kuna a žene kao podzastupljeni spol 10% više. S obzirom na sastav Općinskog vijeća predlaže se odluka kao u prilogu.</w:t>
      </w:r>
    </w:p>
    <w:p w:rsidR="00B55810" w:rsidRDefault="00B55810" w:rsidP="00B55810">
      <w:pPr>
        <w:spacing w:line="252" w:lineRule="auto"/>
        <w:rPr>
          <w:rFonts w:ascii="Times New Roman" w:hAnsi="Times New Roman" w:cs="Times New Roman"/>
          <w:sz w:val="24"/>
          <w:szCs w:val="24"/>
        </w:rPr>
      </w:pPr>
      <w:r>
        <w:rPr>
          <w:rFonts w:ascii="Times New Roman" w:hAnsi="Times New Roman" w:cs="Times New Roman"/>
          <w:sz w:val="24"/>
          <w:szCs w:val="24"/>
        </w:rPr>
        <w:t>Vijećnici su jednoglasno donijeli spomenutu odluku.</w:t>
      </w:r>
    </w:p>
    <w:p w:rsidR="00B55810" w:rsidRDefault="00B55810" w:rsidP="00B55810">
      <w:pPr>
        <w:spacing w:line="252" w:lineRule="auto"/>
        <w:rPr>
          <w:rFonts w:ascii="Times New Roman" w:hAnsi="Times New Roman" w:cs="Times New Roman"/>
          <w:sz w:val="24"/>
          <w:szCs w:val="24"/>
        </w:rPr>
      </w:pPr>
    </w:p>
    <w:p w:rsidR="00B55810" w:rsidRPr="00B55810" w:rsidRDefault="00B55810" w:rsidP="00B55810">
      <w:pPr>
        <w:spacing w:line="252" w:lineRule="auto"/>
        <w:jc w:val="center"/>
        <w:rPr>
          <w:rFonts w:ascii="Times New Roman" w:hAnsi="Times New Roman" w:cs="Times New Roman"/>
          <w:b/>
          <w:sz w:val="24"/>
          <w:szCs w:val="24"/>
        </w:rPr>
      </w:pPr>
      <w:r w:rsidRPr="00B55810">
        <w:rPr>
          <w:rFonts w:ascii="Times New Roman" w:hAnsi="Times New Roman" w:cs="Times New Roman"/>
          <w:b/>
          <w:sz w:val="24"/>
          <w:szCs w:val="24"/>
        </w:rPr>
        <w:t>Točka 7.</w:t>
      </w:r>
    </w:p>
    <w:p w:rsidR="00B55810" w:rsidRPr="00B55810" w:rsidRDefault="00B55810" w:rsidP="00B55810">
      <w:pPr>
        <w:spacing w:line="252" w:lineRule="auto"/>
        <w:jc w:val="center"/>
        <w:rPr>
          <w:rFonts w:ascii="Times New Roman" w:hAnsi="Times New Roman" w:cs="Times New Roman"/>
          <w:b/>
          <w:sz w:val="24"/>
          <w:szCs w:val="24"/>
        </w:rPr>
      </w:pPr>
      <w:r w:rsidRPr="00B55810">
        <w:rPr>
          <w:rFonts w:ascii="Times New Roman" w:hAnsi="Times New Roman" w:cs="Times New Roman"/>
          <w:b/>
          <w:sz w:val="24"/>
          <w:szCs w:val="24"/>
        </w:rPr>
        <w:t>Donošenje odluke o produljenju Ugovora o zakupu za HP pošta Goričan</w:t>
      </w:r>
    </w:p>
    <w:p w:rsidR="00B55810" w:rsidRDefault="00B55810" w:rsidP="00B55810">
      <w:pPr>
        <w:spacing w:line="252" w:lineRule="auto"/>
        <w:rPr>
          <w:rFonts w:ascii="Times New Roman" w:hAnsi="Times New Roman" w:cs="Times New Roman"/>
          <w:sz w:val="24"/>
          <w:szCs w:val="24"/>
        </w:rPr>
      </w:pPr>
      <w:r>
        <w:rPr>
          <w:rFonts w:ascii="Times New Roman" w:hAnsi="Times New Roman" w:cs="Times New Roman"/>
          <w:sz w:val="24"/>
          <w:szCs w:val="24"/>
        </w:rPr>
        <w:t>Vijećnici su jednoglasno donijeli odluku da se Hrvatskoj pošti produži ugovor o zakupu za poslovni objekt kojeg koristi u Goričanu na rok od godinu dana odnosno do 31.12.2019.godine pod istim uvjetima kao što je to i do sad bilo.</w:t>
      </w:r>
    </w:p>
    <w:p w:rsidR="00B55810" w:rsidRDefault="00B55810" w:rsidP="00B55810">
      <w:pPr>
        <w:spacing w:line="252" w:lineRule="auto"/>
        <w:rPr>
          <w:rFonts w:ascii="Times New Roman" w:hAnsi="Times New Roman" w:cs="Times New Roman"/>
          <w:sz w:val="24"/>
          <w:szCs w:val="24"/>
        </w:rPr>
      </w:pPr>
    </w:p>
    <w:p w:rsidR="00B55810" w:rsidRPr="00705AEA" w:rsidRDefault="00B55810" w:rsidP="00B55810">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t>Točka 8.</w:t>
      </w:r>
    </w:p>
    <w:p w:rsidR="00B55810" w:rsidRDefault="00705AEA" w:rsidP="00B55810">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t>Donošenje odluke o prihvaćanju Izvješća o stanju zaštite od požara na području općine Goričan za 2018.godinu</w:t>
      </w:r>
    </w:p>
    <w:p w:rsidR="00705AEA" w:rsidRDefault="00705AEA" w:rsidP="00705AEA">
      <w:pPr>
        <w:spacing w:line="252" w:lineRule="auto"/>
        <w:rPr>
          <w:rFonts w:ascii="Times New Roman" w:hAnsi="Times New Roman" w:cs="Times New Roman"/>
          <w:sz w:val="24"/>
          <w:szCs w:val="24"/>
        </w:rPr>
      </w:pPr>
      <w:r>
        <w:rPr>
          <w:rFonts w:ascii="Times New Roman" w:hAnsi="Times New Roman" w:cs="Times New Roman"/>
          <w:sz w:val="24"/>
          <w:szCs w:val="24"/>
        </w:rPr>
        <w:t>Izlaganje po točki imala je djelatnica Jasna Vuk. Navodi kako su 8., 9. i 10. točka dnevnog reda međusobno povezane. Radi se o usklađenju sa zakonskim odredbama čiji je temeljni akt za donošenje Zakon o zaštiti od požara. Izvješća se usvajaju svake godine i dostavljaju nadležnim institucijama.</w:t>
      </w:r>
    </w:p>
    <w:p w:rsidR="00705AEA" w:rsidRDefault="00705AEA" w:rsidP="00705AEA">
      <w:pPr>
        <w:spacing w:line="252" w:lineRule="auto"/>
        <w:rPr>
          <w:rFonts w:ascii="Times New Roman" w:hAnsi="Times New Roman" w:cs="Times New Roman"/>
          <w:sz w:val="24"/>
          <w:szCs w:val="24"/>
        </w:rPr>
      </w:pPr>
      <w:r>
        <w:rPr>
          <w:rFonts w:ascii="Times New Roman" w:hAnsi="Times New Roman" w:cs="Times New Roman"/>
          <w:sz w:val="24"/>
          <w:szCs w:val="24"/>
        </w:rPr>
        <w:t>Odluka je donesena jednoglasno.</w:t>
      </w:r>
    </w:p>
    <w:p w:rsidR="00705AEA" w:rsidRDefault="00705AEA" w:rsidP="00705AEA">
      <w:pPr>
        <w:spacing w:line="252" w:lineRule="auto"/>
        <w:rPr>
          <w:rFonts w:ascii="Times New Roman" w:hAnsi="Times New Roman" w:cs="Times New Roman"/>
          <w:sz w:val="24"/>
          <w:szCs w:val="24"/>
        </w:rPr>
      </w:pPr>
    </w:p>
    <w:p w:rsidR="00705AEA" w:rsidRDefault="00705AEA" w:rsidP="00705AEA">
      <w:pPr>
        <w:spacing w:line="252" w:lineRule="auto"/>
        <w:rPr>
          <w:rFonts w:ascii="Times New Roman" w:hAnsi="Times New Roman" w:cs="Times New Roman"/>
          <w:sz w:val="24"/>
          <w:szCs w:val="24"/>
        </w:rPr>
      </w:pPr>
    </w:p>
    <w:p w:rsidR="00705AEA" w:rsidRDefault="00705AEA" w:rsidP="00705AEA">
      <w:pPr>
        <w:spacing w:line="252" w:lineRule="auto"/>
        <w:rPr>
          <w:rFonts w:ascii="Times New Roman" w:hAnsi="Times New Roman" w:cs="Times New Roman"/>
          <w:sz w:val="24"/>
          <w:szCs w:val="24"/>
        </w:rPr>
      </w:pPr>
    </w:p>
    <w:p w:rsidR="00705AEA" w:rsidRPr="00705AEA" w:rsidRDefault="00705AEA" w:rsidP="00705AEA">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lastRenderedPageBreak/>
        <w:t>Točka 9.</w:t>
      </w:r>
    </w:p>
    <w:p w:rsidR="00705AEA" w:rsidRDefault="00705AEA" w:rsidP="00705AEA">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t>Provedbeni plan unapređenja zaštite od požara za 2019.godinu</w:t>
      </w:r>
    </w:p>
    <w:p w:rsidR="00705AEA" w:rsidRDefault="00705AEA" w:rsidP="00705AEA">
      <w:pPr>
        <w:spacing w:line="252" w:lineRule="auto"/>
        <w:rPr>
          <w:rFonts w:ascii="Times New Roman" w:hAnsi="Times New Roman" w:cs="Times New Roman"/>
          <w:sz w:val="24"/>
          <w:szCs w:val="24"/>
        </w:rPr>
      </w:pPr>
      <w:r>
        <w:rPr>
          <w:rFonts w:ascii="Times New Roman" w:hAnsi="Times New Roman" w:cs="Times New Roman"/>
          <w:sz w:val="24"/>
          <w:szCs w:val="24"/>
        </w:rPr>
        <w:t>Odluka o usvajanju Provedbenog plana unapređenja zaštite od požara za 2019.godinu donesena je jednoglasno.</w:t>
      </w:r>
    </w:p>
    <w:p w:rsidR="00705AEA" w:rsidRPr="00705AEA" w:rsidRDefault="00705AEA" w:rsidP="00705AEA">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t>Točka 10.</w:t>
      </w:r>
    </w:p>
    <w:p w:rsidR="00705AEA" w:rsidRDefault="00705AEA" w:rsidP="00705AEA">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t>Odluka o usklađenju Plana zaštite od požara za općinu Goričan za 2018. godinu</w:t>
      </w:r>
    </w:p>
    <w:p w:rsidR="00705AEA" w:rsidRDefault="00705AEA" w:rsidP="00705AEA">
      <w:pPr>
        <w:spacing w:line="252" w:lineRule="auto"/>
        <w:rPr>
          <w:rFonts w:ascii="Times New Roman" w:hAnsi="Times New Roman" w:cs="Times New Roman"/>
          <w:sz w:val="24"/>
          <w:szCs w:val="24"/>
        </w:rPr>
      </w:pPr>
      <w:r>
        <w:rPr>
          <w:rFonts w:ascii="Times New Roman" w:hAnsi="Times New Roman" w:cs="Times New Roman"/>
          <w:sz w:val="24"/>
          <w:szCs w:val="24"/>
        </w:rPr>
        <w:t>Odluka je donesena jednoglasno.</w:t>
      </w:r>
    </w:p>
    <w:p w:rsidR="00705AEA" w:rsidRDefault="00705AEA" w:rsidP="00705AEA">
      <w:pPr>
        <w:spacing w:line="252" w:lineRule="auto"/>
        <w:jc w:val="center"/>
        <w:rPr>
          <w:rFonts w:ascii="Times New Roman" w:hAnsi="Times New Roman" w:cs="Times New Roman"/>
          <w:sz w:val="24"/>
          <w:szCs w:val="24"/>
        </w:rPr>
      </w:pPr>
    </w:p>
    <w:p w:rsidR="00705AEA" w:rsidRPr="00705AEA" w:rsidRDefault="00705AEA" w:rsidP="00705AEA">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t>Točka 11.</w:t>
      </w:r>
    </w:p>
    <w:p w:rsidR="00705AEA" w:rsidRDefault="00705AEA" w:rsidP="00705AEA">
      <w:pPr>
        <w:spacing w:line="252" w:lineRule="auto"/>
        <w:jc w:val="center"/>
        <w:rPr>
          <w:rFonts w:ascii="Times New Roman" w:hAnsi="Times New Roman" w:cs="Times New Roman"/>
          <w:b/>
          <w:sz w:val="24"/>
          <w:szCs w:val="24"/>
        </w:rPr>
      </w:pPr>
      <w:r w:rsidRPr="00705AEA">
        <w:rPr>
          <w:rFonts w:ascii="Times New Roman" w:hAnsi="Times New Roman" w:cs="Times New Roman"/>
          <w:b/>
          <w:sz w:val="24"/>
          <w:szCs w:val="24"/>
        </w:rPr>
        <w:t>Donošenje odluke o načinu upravljanja sportskim građevinama u vlasništvu općine Goričan</w:t>
      </w:r>
    </w:p>
    <w:p w:rsidR="00705AEA" w:rsidRDefault="00705AEA" w:rsidP="00705AEA">
      <w:pPr>
        <w:spacing w:line="252" w:lineRule="auto"/>
        <w:rPr>
          <w:rFonts w:ascii="Times New Roman" w:hAnsi="Times New Roman" w:cs="Times New Roman"/>
          <w:sz w:val="24"/>
          <w:szCs w:val="24"/>
        </w:rPr>
      </w:pPr>
      <w:r>
        <w:rPr>
          <w:rFonts w:ascii="Times New Roman" w:hAnsi="Times New Roman" w:cs="Times New Roman"/>
          <w:sz w:val="24"/>
          <w:szCs w:val="24"/>
        </w:rPr>
        <w:t>Jasna Vuk napominje kako se ovih dana provodi revizija učinkovitosti upravljanja sportskim građevinama na području jedinica lokalne samouprave te je u skladu s time općina Goričan dužna donijeti predloženi akt.</w:t>
      </w:r>
    </w:p>
    <w:p w:rsidR="00705AEA" w:rsidRDefault="00705AEA" w:rsidP="00705AEA">
      <w:pPr>
        <w:spacing w:line="252" w:lineRule="auto"/>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da li će se tom odlukom onda i riješiti pitanje kafića na igralištu da se on konačno može dati nekome u najam. </w:t>
      </w:r>
    </w:p>
    <w:p w:rsidR="00705AEA" w:rsidRDefault="00705AEA" w:rsidP="00705AEA">
      <w:pPr>
        <w:spacing w:line="252" w:lineRule="auto"/>
        <w:rPr>
          <w:rFonts w:ascii="Times New Roman" w:hAnsi="Times New Roman" w:cs="Times New Roman"/>
          <w:sz w:val="24"/>
          <w:szCs w:val="24"/>
        </w:rPr>
      </w:pPr>
      <w:r>
        <w:rPr>
          <w:rFonts w:ascii="Times New Roman" w:hAnsi="Times New Roman" w:cs="Times New Roman"/>
          <w:sz w:val="24"/>
          <w:szCs w:val="24"/>
        </w:rPr>
        <w:t>Jasna Vuk potvrdno odgovara.</w:t>
      </w:r>
    </w:p>
    <w:p w:rsidR="00705AEA" w:rsidRDefault="00705AEA" w:rsidP="00705AEA">
      <w:pPr>
        <w:spacing w:line="252" w:lineRule="auto"/>
        <w:rPr>
          <w:rFonts w:ascii="Times New Roman" w:hAnsi="Times New Roman" w:cs="Times New Roman"/>
          <w:sz w:val="24"/>
          <w:szCs w:val="24"/>
        </w:rPr>
      </w:pPr>
      <w:r>
        <w:rPr>
          <w:rFonts w:ascii="Times New Roman" w:hAnsi="Times New Roman" w:cs="Times New Roman"/>
          <w:sz w:val="24"/>
          <w:szCs w:val="24"/>
        </w:rPr>
        <w:t>Odluka je donesena jednoglasno.</w:t>
      </w:r>
    </w:p>
    <w:p w:rsidR="00705AEA" w:rsidRDefault="00705AEA" w:rsidP="00705AEA">
      <w:pPr>
        <w:spacing w:line="252" w:lineRule="auto"/>
        <w:rPr>
          <w:rFonts w:ascii="Times New Roman" w:hAnsi="Times New Roman" w:cs="Times New Roman"/>
          <w:sz w:val="24"/>
          <w:szCs w:val="24"/>
        </w:rPr>
      </w:pPr>
    </w:p>
    <w:p w:rsidR="00705AEA" w:rsidRPr="004A028D" w:rsidRDefault="00705AEA" w:rsidP="00705AEA">
      <w:pPr>
        <w:spacing w:line="252" w:lineRule="auto"/>
        <w:jc w:val="center"/>
        <w:rPr>
          <w:rFonts w:ascii="Times New Roman" w:hAnsi="Times New Roman" w:cs="Times New Roman"/>
          <w:b/>
          <w:sz w:val="24"/>
          <w:szCs w:val="24"/>
        </w:rPr>
      </w:pPr>
      <w:r w:rsidRPr="004A028D">
        <w:rPr>
          <w:rFonts w:ascii="Times New Roman" w:hAnsi="Times New Roman" w:cs="Times New Roman"/>
          <w:b/>
          <w:sz w:val="24"/>
          <w:szCs w:val="24"/>
        </w:rPr>
        <w:t>Točka 12.</w:t>
      </w:r>
    </w:p>
    <w:p w:rsidR="004A028D" w:rsidRPr="004A028D" w:rsidRDefault="004A028D" w:rsidP="00705AEA">
      <w:pPr>
        <w:spacing w:line="252" w:lineRule="auto"/>
        <w:jc w:val="center"/>
        <w:rPr>
          <w:rFonts w:ascii="Times New Roman" w:hAnsi="Times New Roman" w:cs="Times New Roman"/>
          <w:b/>
          <w:sz w:val="24"/>
          <w:szCs w:val="24"/>
        </w:rPr>
      </w:pPr>
      <w:r w:rsidRPr="004A028D">
        <w:rPr>
          <w:rFonts w:ascii="Times New Roman" w:hAnsi="Times New Roman" w:cs="Times New Roman"/>
          <w:b/>
          <w:sz w:val="24"/>
          <w:szCs w:val="24"/>
        </w:rPr>
        <w:t xml:space="preserve">Donošenje odluke o kandidiranju projekata u okviru otvorenog poziva LAG-a Mura-Drava  </w:t>
      </w:r>
    </w:p>
    <w:p w:rsidR="00705AEA" w:rsidRDefault="004A028D" w:rsidP="004A028D">
      <w:pPr>
        <w:spacing w:line="252" w:lineRule="auto"/>
        <w:rPr>
          <w:rFonts w:ascii="Times New Roman" w:hAnsi="Times New Roman" w:cs="Times New Roman"/>
          <w:sz w:val="24"/>
          <w:szCs w:val="24"/>
        </w:rPr>
      </w:pPr>
      <w:r>
        <w:rPr>
          <w:rFonts w:ascii="Times New Roman" w:hAnsi="Times New Roman" w:cs="Times New Roman"/>
          <w:sz w:val="24"/>
          <w:szCs w:val="24"/>
        </w:rPr>
        <w:t>Načelnik navodi da je natječaj otvoren do 31.12.2018.godine. Svaka jedinica lokalne samouprave koja je uključena u LAG imati će na raspolaganju 300.000,00 kuna za projekte komunalne infrastrukture.</w:t>
      </w:r>
    </w:p>
    <w:p w:rsidR="004A028D" w:rsidRDefault="004A028D" w:rsidP="004A028D">
      <w:pPr>
        <w:spacing w:line="252" w:lineRule="auto"/>
        <w:rPr>
          <w:rFonts w:ascii="Times New Roman" w:hAnsi="Times New Roman" w:cs="Times New Roman"/>
          <w:sz w:val="24"/>
          <w:szCs w:val="24"/>
        </w:rPr>
      </w:pPr>
      <w:r>
        <w:rPr>
          <w:rFonts w:ascii="Times New Roman" w:hAnsi="Times New Roman" w:cs="Times New Roman"/>
          <w:sz w:val="24"/>
          <w:szCs w:val="24"/>
        </w:rPr>
        <w:t>Načelnik predlaže da se kandidira projekt izgradnje podloge za binu i pristupne ceste sa električnim priključkom na šoderici te drugi projekt nabava i postava dječjih igrala na šoderici.</w:t>
      </w:r>
    </w:p>
    <w:p w:rsidR="004A028D" w:rsidRDefault="004A028D" w:rsidP="004A028D">
      <w:pPr>
        <w:spacing w:line="252" w:lineRule="auto"/>
        <w:rPr>
          <w:rFonts w:ascii="Times New Roman" w:hAnsi="Times New Roman" w:cs="Times New Roman"/>
          <w:sz w:val="24"/>
          <w:szCs w:val="24"/>
        </w:rPr>
      </w:pPr>
      <w:r>
        <w:rPr>
          <w:rFonts w:ascii="Times New Roman" w:hAnsi="Times New Roman" w:cs="Times New Roman"/>
          <w:sz w:val="24"/>
          <w:szCs w:val="24"/>
        </w:rPr>
        <w:t>Načelnik navodi da će ta sredstva biti raspoloživa tek na jesen.</w:t>
      </w:r>
    </w:p>
    <w:p w:rsidR="004A028D" w:rsidRDefault="004A028D" w:rsidP="004A028D">
      <w:pPr>
        <w:spacing w:line="252" w:lineRule="auto"/>
        <w:rPr>
          <w:rFonts w:ascii="Times New Roman" w:hAnsi="Times New Roman" w:cs="Times New Roman"/>
          <w:sz w:val="24"/>
          <w:szCs w:val="24"/>
        </w:rPr>
      </w:pPr>
      <w:r>
        <w:rPr>
          <w:rFonts w:ascii="Times New Roman" w:hAnsi="Times New Roman" w:cs="Times New Roman"/>
          <w:sz w:val="24"/>
          <w:szCs w:val="24"/>
        </w:rPr>
        <w:t>Odluka je donesena jednoglasno.</w:t>
      </w:r>
    </w:p>
    <w:p w:rsidR="004A028D" w:rsidRDefault="004A028D" w:rsidP="004A028D">
      <w:pPr>
        <w:spacing w:line="252" w:lineRule="auto"/>
        <w:rPr>
          <w:rFonts w:ascii="Times New Roman" w:hAnsi="Times New Roman" w:cs="Times New Roman"/>
          <w:sz w:val="24"/>
          <w:szCs w:val="24"/>
        </w:rPr>
      </w:pPr>
    </w:p>
    <w:p w:rsidR="004A028D" w:rsidRDefault="004A028D" w:rsidP="004A028D">
      <w:pPr>
        <w:spacing w:line="252" w:lineRule="auto"/>
        <w:rPr>
          <w:rFonts w:ascii="Times New Roman" w:hAnsi="Times New Roman" w:cs="Times New Roman"/>
          <w:sz w:val="24"/>
          <w:szCs w:val="24"/>
        </w:rPr>
      </w:pPr>
    </w:p>
    <w:p w:rsidR="004A028D" w:rsidRDefault="004A028D" w:rsidP="004A028D">
      <w:pPr>
        <w:spacing w:line="252" w:lineRule="auto"/>
        <w:rPr>
          <w:rFonts w:ascii="Times New Roman" w:hAnsi="Times New Roman" w:cs="Times New Roman"/>
          <w:sz w:val="24"/>
          <w:szCs w:val="24"/>
        </w:rPr>
      </w:pPr>
    </w:p>
    <w:p w:rsidR="004A028D" w:rsidRDefault="004A028D" w:rsidP="004A028D">
      <w:pPr>
        <w:spacing w:line="252" w:lineRule="auto"/>
        <w:rPr>
          <w:rFonts w:ascii="Times New Roman" w:hAnsi="Times New Roman" w:cs="Times New Roman"/>
          <w:sz w:val="24"/>
          <w:szCs w:val="24"/>
        </w:rPr>
      </w:pPr>
    </w:p>
    <w:p w:rsidR="004A028D" w:rsidRDefault="004A028D" w:rsidP="004A028D">
      <w:pPr>
        <w:spacing w:line="252" w:lineRule="auto"/>
        <w:rPr>
          <w:rFonts w:ascii="Times New Roman" w:hAnsi="Times New Roman" w:cs="Times New Roman"/>
          <w:sz w:val="24"/>
          <w:szCs w:val="24"/>
        </w:rPr>
      </w:pPr>
    </w:p>
    <w:p w:rsidR="004A028D" w:rsidRPr="004A028D" w:rsidRDefault="004A028D" w:rsidP="004A028D">
      <w:pPr>
        <w:spacing w:line="252" w:lineRule="auto"/>
        <w:jc w:val="center"/>
        <w:rPr>
          <w:rFonts w:ascii="Times New Roman" w:hAnsi="Times New Roman" w:cs="Times New Roman"/>
          <w:b/>
          <w:sz w:val="24"/>
          <w:szCs w:val="24"/>
        </w:rPr>
      </w:pPr>
      <w:r w:rsidRPr="004A028D">
        <w:rPr>
          <w:rFonts w:ascii="Times New Roman" w:hAnsi="Times New Roman" w:cs="Times New Roman"/>
          <w:b/>
          <w:sz w:val="24"/>
          <w:szCs w:val="24"/>
        </w:rPr>
        <w:lastRenderedPageBreak/>
        <w:t>Točka 13.</w:t>
      </w:r>
    </w:p>
    <w:p w:rsidR="004A028D" w:rsidRDefault="004A028D" w:rsidP="004A028D">
      <w:pPr>
        <w:spacing w:line="252" w:lineRule="auto"/>
        <w:jc w:val="center"/>
        <w:rPr>
          <w:rFonts w:ascii="Times New Roman" w:hAnsi="Times New Roman" w:cs="Times New Roman"/>
          <w:b/>
          <w:sz w:val="24"/>
          <w:szCs w:val="24"/>
        </w:rPr>
      </w:pPr>
      <w:r w:rsidRPr="004A028D">
        <w:rPr>
          <w:rFonts w:ascii="Times New Roman" w:hAnsi="Times New Roman" w:cs="Times New Roman"/>
          <w:b/>
          <w:sz w:val="24"/>
          <w:szCs w:val="24"/>
        </w:rPr>
        <w:t>Donošenje odluke o odabiru najpovoljnijeg ponuditelja za obavljanje poslova zimske službe sukladno odluci o povjeravanju obavljanja komunalnih poslova na temelju pisanog ugovora</w:t>
      </w:r>
    </w:p>
    <w:p w:rsidR="004A028D" w:rsidRDefault="004A028D" w:rsidP="004A028D">
      <w:pPr>
        <w:spacing w:line="252" w:lineRule="auto"/>
        <w:rPr>
          <w:rFonts w:ascii="Times New Roman" w:hAnsi="Times New Roman" w:cs="Times New Roman"/>
          <w:sz w:val="24"/>
          <w:szCs w:val="24"/>
        </w:rPr>
      </w:pPr>
      <w:r>
        <w:rPr>
          <w:rFonts w:ascii="Times New Roman" w:hAnsi="Times New Roman" w:cs="Times New Roman"/>
          <w:sz w:val="24"/>
          <w:szCs w:val="24"/>
        </w:rPr>
        <w:t>Pročelnica navodi na je proveden natječaj za obavljanje poslova zimske službe na području općine Goričan sukladno Odluci o povjeravanju obavljanja komunalnih poslova na temelju pisanog ugovora.</w:t>
      </w:r>
    </w:p>
    <w:p w:rsidR="004A028D" w:rsidRDefault="004A028D" w:rsidP="004A028D">
      <w:pPr>
        <w:spacing w:line="252" w:lineRule="auto"/>
        <w:rPr>
          <w:rFonts w:ascii="Times New Roman" w:hAnsi="Times New Roman" w:cs="Times New Roman"/>
          <w:sz w:val="24"/>
          <w:szCs w:val="24"/>
        </w:rPr>
      </w:pPr>
      <w:r>
        <w:rPr>
          <w:rFonts w:ascii="Times New Roman" w:hAnsi="Times New Roman" w:cs="Times New Roman"/>
          <w:sz w:val="24"/>
          <w:szCs w:val="24"/>
        </w:rPr>
        <w:t>Poziv za dostavu ponuda upućen je na tri adrese i to:</w:t>
      </w:r>
    </w:p>
    <w:p w:rsidR="004A028D" w:rsidRPr="004A028D" w:rsidRDefault="004A028D" w:rsidP="004A028D">
      <w:pPr>
        <w:pStyle w:val="Odlomakpopisa"/>
        <w:numPr>
          <w:ilvl w:val="0"/>
          <w:numId w:val="5"/>
        </w:numPr>
        <w:spacing w:line="252" w:lineRule="auto"/>
        <w:rPr>
          <w:rFonts w:ascii="Times New Roman" w:hAnsi="Times New Roman" w:cs="Times New Roman"/>
          <w:sz w:val="24"/>
          <w:szCs w:val="24"/>
        </w:rPr>
      </w:pPr>
      <w:r w:rsidRPr="004A028D">
        <w:rPr>
          <w:rFonts w:ascii="Times New Roman" w:hAnsi="Times New Roman" w:cs="Times New Roman"/>
          <w:sz w:val="24"/>
          <w:szCs w:val="24"/>
        </w:rPr>
        <w:t>Autoprijevoznik Pavlic Zlatko</w:t>
      </w:r>
    </w:p>
    <w:p w:rsidR="004A028D" w:rsidRDefault="004A028D" w:rsidP="004A028D">
      <w:pPr>
        <w:pStyle w:val="Odlomakpopisa"/>
        <w:numPr>
          <w:ilvl w:val="0"/>
          <w:numId w:val="5"/>
        </w:numPr>
        <w:spacing w:line="252" w:lineRule="auto"/>
        <w:rPr>
          <w:rFonts w:ascii="Times New Roman" w:hAnsi="Times New Roman" w:cs="Times New Roman"/>
          <w:sz w:val="24"/>
          <w:szCs w:val="24"/>
        </w:rPr>
      </w:pPr>
      <w:r>
        <w:rPr>
          <w:rFonts w:ascii="Times New Roman" w:hAnsi="Times New Roman" w:cs="Times New Roman"/>
          <w:sz w:val="24"/>
          <w:szCs w:val="24"/>
        </w:rPr>
        <w:t xml:space="preserve">GKP PRE-KOM d.o.o. </w:t>
      </w:r>
    </w:p>
    <w:p w:rsidR="004A028D" w:rsidRDefault="004A028D" w:rsidP="004A028D">
      <w:pPr>
        <w:pStyle w:val="Odlomakpopisa"/>
        <w:numPr>
          <w:ilvl w:val="0"/>
          <w:numId w:val="5"/>
        </w:numPr>
        <w:spacing w:line="252" w:lineRule="auto"/>
        <w:rPr>
          <w:rFonts w:ascii="Times New Roman" w:hAnsi="Times New Roman" w:cs="Times New Roman"/>
          <w:sz w:val="24"/>
          <w:szCs w:val="24"/>
        </w:rPr>
      </w:pPr>
      <w:r>
        <w:rPr>
          <w:rFonts w:ascii="Times New Roman" w:hAnsi="Times New Roman" w:cs="Times New Roman"/>
          <w:sz w:val="24"/>
          <w:szCs w:val="24"/>
        </w:rPr>
        <w:t>Autoprijevoznik Mario Mesarić</w:t>
      </w:r>
    </w:p>
    <w:p w:rsidR="004A028D" w:rsidRDefault="004A028D" w:rsidP="004A028D">
      <w:pPr>
        <w:spacing w:line="252" w:lineRule="auto"/>
        <w:rPr>
          <w:rFonts w:ascii="Times New Roman" w:hAnsi="Times New Roman" w:cs="Times New Roman"/>
          <w:sz w:val="24"/>
          <w:szCs w:val="24"/>
        </w:rPr>
      </w:pPr>
      <w:r>
        <w:rPr>
          <w:rFonts w:ascii="Times New Roman" w:hAnsi="Times New Roman" w:cs="Times New Roman"/>
          <w:sz w:val="24"/>
          <w:szCs w:val="24"/>
        </w:rPr>
        <w:t>Ponudu je dostavila samo tvrtka Autoprijevoznik Pavlic Zlatko u iznosu od :</w:t>
      </w:r>
    </w:p>
    <w:p w:rsidR="004A028D" w:rsidRDefault="004A028D" w:rsidP="004A028D">
      <w:pPr>
        <w:pStyle w:val="Odlomakpopisa"/>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Za čišćenje po kilometru </w:t>
      </w:r>
      <w:r w:rsidR="0034296E">
        <w:rPr>
          <w:rFonts w:ascii="Times New Roman" w:hAnsi="Times New Roman" w:cs="Times New Roman"/>
          <w:sz w:val="24"/>
          <w:szCs w:val="24"/>
        </w:rPr>
        <w:t>očišćene ceste snijega (bez posipanja): 195,00 kn + PDV</w:t>
      </w:r>
    </w:p>
    <w:p w:rsidR="0034296E" w:rsidRDefault="0034296E" w:rsidP="004A028D">
      <w:pPr>
        <w:pStyle w:val="Odlomakpopisa"/>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Posipanje ceste soli po kilometru posipane ceste (sol osigurava naručitelj): 165,00 </w:t>
      </w:r>
      <w:proofErr w:type="spellStart"/>
      <w:r>
        <w:rPr>
          <w:rFonts w:ascii="Times New Roman" w:hAnsi="Times New Roman" w:cs="Times New Roman"/>
          <w:sz w:val="24"/>
          <w:szCs w:val="24"/>
        </w:rPr>
        <w:t>kn+PDV</w:t>
      </w:r>
      <w:proofErr w:type="spellEnd"/>
    </w:p>
    <w:p w:rsidR="0034296E" w:rsidRDefault="0034296E" w:rsidP="004A028D">
      <w:pPr>
        <w:pStyle w:val="Odlomakpopisa"/>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Čišćenje parkirališta i raskršća po efektivnom satu rada stroja: 295,00 </w:t>
      </w:r>
      <w:proofErr w:type="spellStart"/>
      <w:r>
        <w:rPr>
          <w:rFonts w:ascii="Times New Roman" w:hAnsi="Times New Roman" w:cs="Times New Roman"/>
          <w:sz w:val="24"/>
          <w:szCs w:val="24"/>
        </w:rPr>
        <w:t>kn+PDV</w:t>
      </w:r>
      <w:proofErr w:type="spellEnd"/>
    </w:p>
    <w:p w:rsidR="0034296E" w:rsidRDefault="0034296E" w:rsidP="0034296E">
      <w:pPr>
        <w:spacing w:line="252" w:lineRule="auto"/>
        <w:rPr>
          <w:rFonts w:ascii="Times New Roman" w:hAnsi="Times New Roman" w:cs="Times New Roman"/>
          <w:sz w:val="24"/>
          <w:szCs w:val="24"/>
        </w:rPr>
      </w:pPr>
      <w:r>
        <w:rPr>
          <w:rFonts w:ascii="Times New Roman" w:hAnsi="Times New Roman" w:cs="Times New Roman"/>
          <w:sz w:val="24"/>
          <w:szCs w:val="24"/>
        </w:rPr>
        <w:t>Ugovor će se sklopiti na rok od dvije godine. Ovlašćuje se načelnik za potpisivanje ugovora.</w:t>
      </w:r>
    </w:p>
    <w:p w:rsidR="0034296E" w:rsidRDefault="0034296E" w:rsidP="0034296E">
      <w:pPr>
        <w:spacing w:line="252" w:lineRule="auto"/>
        <w:rPr>
          <w:rFonts w:ascii="Times New Roman" w:hAnsi="Times New Roman" w:cs="Times New Roman"/>
          <w:sz w:val="24"/>
          <w:szCs w:val="24"/>
        </w:rPr>
      </w:pPr>
      <w:r>
        <w:rPr>
          <w:rFonts w:ascii="Times New Roman" w:hAnsi="Times New Roman" w:cs="Times New Roman"/>
          <w:sz w:val="24"/>
          <w:szCs w:val="24"/>
        </w:rPr>
        <w:t>Odluka je donesena jednoglasno.</w:t>
      </w:r>
    </w:p>
    <w:p w:rsidR="0034296E" w:rsidRDefault="0034296E" w:rsidP="0034296E">
      <w:pPr>
        <w:spacing w:line="252" w:lineRule="auto"/>
        <w:rPr>
          <w:rFonts w:ascii="Times New Roman" w:hAnsi="Times New Roman" w:cs="Times New Roman"/>
          <w:sz w:val="24"/>
          <w:szCs w:val="24"/>
        </w:rPr>
      </w:pPr>
    </w:p>
    <w:p w:rsidR="0034296E" w:rsidRPr="0034296E" w:rsidRDefault="0034296E" w:rsidP="0034296E">
      <w:pPr>
        <w:spacing w:line="252" w:lineRule="auto"/>
        <w:jc w:val="center"/>
        <w:rPr>
          <w:rFonts w:ascii="Times New Roman" w:hAnsi="Times New Roman" w:cs="Times New Roman"/>
          <w:b/>
          <w:sz w:val="24"/>
          <w:szCs w:val="24"/>
        </w:rPr>
      </w:pPr>
      <w:r w:rsidRPr="0034296E">
        <w:rPr>
          <w:rFonts w:ascii="Times New Roman" w:hAnsi="Times New Roman" w:cs="Times New Roman"/>
          <w:b/>
          <w:sz w:val="24"/>
          <w:szCs w:val="24"/>
        </w:rPr>
        <w:t>Točka 14.</w:t>
      </w:r>
    </w:p>
    <w:p w:rsidR="0034296E" w:rsidRDefault="0034296E" w:rsidP="0034296E">
      <w:pPr>
        <w:spacing w:line="252" w:lineRule="auto"/>
        <w:jc w:val="center"/>
        <w:rPr>
          <w:rFonts w:ascii="Times New Roman" w:hAnsi="Times New Roman" w:cs="Times New Roman"/>
          <w:b/>
          <w:sz w:val="24"/>
          <w:szCs w:val="24"/>
        </w:rPr>
      </w:pPr>
      <w:r w:rsidRPr="0034296E">
        <w:rPr>
          <w:rFonts w:ascii="Times New Roman" w:hAnsi="Times New Roman" w:cs="Times New Roman"/>
          <w:b/>
          <w:sz w:val="24"/>
          <w:szCs w:val="24"/>
        </w:rPr>
        <w:t>Donošenje odluke o raspisivanju javnog natječaja za imenovanje ravnatelja Knjižnice i čitaonice Goričan</w:t>
      </w:r>
    </w:p>
    <w:p w:rsidR="0034296E" w:rsidRDefault="0034296E" w:rsidP="0034296E">
      <w:pPr>
        <w:spacing w:line="252" w:lineRule="auto"/>
        <w:rPr>
          <w:rFonts w:ascii="Times New Roman" w:hAnsi="Times New Roman" w:cs="Times New Roman"/>
          <w:sz w:val="24"/>
          <w:szCs w:val="24"/>
        </w:rPr>
      </w:pPr>
      <w:r>
        <w:rPr>
          <w:rFonts w:ascii="Times New Roman" w:hAnsi="Times New Roman" w:cs="Times New Roman"/>
          <w:sz w:val="24"/>
          <w:szCs w:val="24"/>
        </w:rPr>
        <w:t>Pročelnica navodi kako će se objaviti natječaj za imenovanje ravnatelja Knjižnice i čitaonice Goričan sukladno Zakonu o ustanovama i Zakonu o knjižnicama.</w:t>
      </w:r>
    </w:p>
    <w:p w:rsidR="0034296E" w:rsidRDefault="0034296E" w:rsidP="0034296E">
      <w:pPr>
        <w:spacing w:line="252" w:lineRule="auto"/>
        <w:rPr>
          <w:rFonts w:ascii="Times New Roman" w:hAnsi="Times New Roman" w:cs="Times New Roman"/>
          <w:sz w:val="24"/>
          <w:szCs w:val="24"/>
        </w:rPr>
      </w:pPr>
      <w:r>
        <w:rPr>
          <w:rFonts w:ascii="Times New Roman" w:hAnsi="Times New Roman" w:cs="Times New Roman"/>
          <w:sz w:val="24"/>
          <w:szCs w:val="24"/>
        </w:rPr>
        <w:t xml:space="preserve">Na preporuku </w:t>
      </w:r>
      <w:r w:rsidR="00BA7453">
        <w:rPr>
          <w:rFonts w:ascii="Times New Roman" w:hAnsi="Times New Roman" w:cs="Times New Roman"/>
          <w:sz w:val="24"/>
          <w:szCs w:val="24"/>
        </w:rPr>
        <w:t>M</w:t>
      </w:r>
      <w:r>
        <w:rPr>
          <w:rFonts w:ascii="Times New Roman" w:hAnsi="Times New Roman" w:cs="Times New Roman"/>
          <w:sz w:val="24"/>
          <w:szCs w:val="24"/>
        </w:rPr>
        <w:t>atične knjižnice Čakovec vršitelj dužnosti ravnatelja ne može taj posao obavljati duži vremenski period pa je potrebno provesti proceduru za imenovanje ravnatelja.</w:t>
      </w:r>
    </w:p>
    <w:p w:rsidR="0034296E" w:rsidRDefault="0034296E" w:rsidP="0034296E">
      <w:pPr>
        <w:spacing w:line="252" w:lineRule="auto"/>
        <w:rPr>
          <w:rFonts w:ascii="Times New Roman" w:hAnsi="Times New Roman" w:cs="Times New Roman"/>
          <w:sz w:val="24"/>
          <w:szCs w:val="24"/>
        </w:rPr>
      </w:pPr>
      <w:r>
        <w:rPr>
          <w:rFonts w:ascii="Times New Roman" w:hAnsi="Times New Roman" w:cs="Times New Roman"/>
          <w:sz w:val="24"/>
          <w:szCs w:val="24"/>
        </w:rPr>
        <w:t>Vijećnici su jednoglasno donijeli odluku o raspisivanju natječaja za izbor ravnatelja.</w:t>
      </w:r>
    </w:p>
    <w:p w:rsidR="0034296E" w:rsidRDefault="0034296E" w:rsidP="0034296E">
      <w:pPr>
        <w:spacing w:line="252" w:lineRule="auto"/>
        <w:rPr>
          <w:rFonts w:ascii="Times New Roman" w:hAnsi="Times New Roman" w:cs="Times New Roman"/>
          <w:sz w:val="24"/>
          <w:szCs w:val="24"/>
        </w:rPr>
      </w:pPr>
    </w:p>
    <w:p w:rsidR="0034296E" w:rsidRPr="0034296E" w:rsidRDefault="0034296E" w:rsidP="0034296E">
      <w:pPr>
        <w:spacing w:line="252" w:lineRule="auto"/>
        <w:jc w:val="center"/>
        <w:rPr>
          <w:rFonts w:ascii="Times New Roman" w:hAnsi="Times New Roman" w:cs="Times New Roman"/>
          <w:b/>
          <w:sz w:val="24"/>
          <w:szCs w:val="24"/>
        </w:rPr>
      </w:pPr>
      <w:r w:rsidRPr="0034296E">
        <w:rPr>
          <w:rFonts w:ascii="Times New Roman" w:hAnsi="Times New Roman" w:cs="Times New Roman"/>
          <w:b/>
          <w:sz w:val="24"/>
          <w:szCs w:val="24"/>
        </w:rPr>
        <w:t>Točka 15.</w:t>
      </w:r>
    </w:p>
    <w:p w:rsidR="0034296E" w:rsidRDefault="0034296E" w:rsidP="0034296E">
      <w:pPr>
        <w:spacing w:line="252" w:lineRule="auto"/>
        <w:jc w:val="center"/>
        <w:rPr>
          <w:rFonts w:ascii="Times New Roman" w:hAnsi="Times New Roman" w:cs="Times New Roman"/>
          <w:b/>
          <w:sz w:val="24"/>
          <w:szCs w:val="24"/>
        </w:rPr>
      </w:pPr>
      <w:r w:rsidRPr="0034296E">
        <w:rPr>
          <w:rFonts w:ascii="Times New Roman" w:hAnsi="Times New Roman" w:cs="Times New Roman"/>
          <w:b/>
          <w:sz w:val="24"/>
          <w:szCs w:val="24"/>
        </w:rPr>
        <w:t>Donošenje odluke o prijenosu vrijednosti investicijskog ulaganja u izgradnji sportske dvorane OŠ Goričan</w:t>
      </w:r>
    </w:p>
    <w:p w:rsidR="0034296E" w:rsidRDefault="00565CFE" w:rsidP="0034296E">
      <w:pPr>
        <w:spacing w:line="252" w:lineRule="auto"/>
        <w:rPr>
          <w:rFonts w:ascii="Times New Roman" w:hAnsi="Times New Roman" w:cs="Times New Roman"/>
          <w:sz w:val="24"/>
          <w:szCs w:val="24"/>
        </w:rPr>
      </w:pPr>
      <w:r w:rsidRPr="00565CFE">
        <w:rPr>
          <w:rFonts w:ascii="Times New Roman" w:hAnsi="Times New Roman" w:cs="Times New Roman"/>
          <w:sz w:val="24"/>
          <w:szCs w:val="24"/>
        </w:rPr>
        <w:t xml:space="preserve">Vijećnici su jednoglasno donijeli odluku da se </w:t>
      </w:r>
      <w:r>
        <w:rPr>
          <w:rFonts w:ascii="Times New Roman" w:hAnsi="Times New Roman" w:cs="Times New Roman"/>
          <w:sz w:val="24"/>
          <w:szCs w:val="24"/>
        </w:rPr>
        <w:t>izvrši prijenos vrijednosti investicijskog ulaganja u izgradnju sportske dvorane OŠ Goričan u ugovorenom iznosu od 614.560,43 kuna s time da će se konačna vrijednost utvrditi nakon ispostave okončane situacije.</w:t>
      </w:r>
    </w:p>
    <w:p w:rsidR="00565CFE" w:rsidRDefault="00565CFE" w:rsidP="0034296E">
      <w:pPr>
        <w:spacing w:line="252" w:lineRule="auto"/>
        <w:rPr>
          <w:rFonts w:ascii="Times New Roman" w:hAnsi="Times New Roman" w:cs="Times New Roman"/>
          <w:sz w:val="24"/>
          <w:szCs w:val="24"/>
        </w:rPr>
      </w:pPr>
    </w:p>
    <w:p w:rsidR="00565CFE" w:rsidRDefault="00565CFE" w:rsidP="0034296E">
      <w:pPr>
        <w:spacing w:line="252" w:lineRule="auto"/>
        <w:rPr>
          <w:rFonts w:ascii="Times New Roman" w:hAnsi="Times New Roman" w:cs="Times New Roman"/>
          <w:sz w:val="24"/>
          <w:szCs w:val="24"/>
        </w:rPr>
      </w:pPr>
    </w:p>
    <w:p w:rsidR="00565CFE" w:rsidRPr="00565CFE" w:rsidRDefault="00565CFE" w:rsidP="00565CFE">
      <w:pPr>
        <w:spacing w:line="252" w:lineRule="auto"/>
        <w:jc w:val="center"/>
        <w:rPr>
          <w:rFonts w:ascii="Times New Roman" w:hAnsi="Times New Roman" w:cs="Times New Roman"/>
          <w:b/>
          <w:sz w:val="24"/>
          <w:szCs w:val="24"/>
        </w:rPr>
      </w:pPr>
      <w:r w:rsidRPr="00565CFE">
        <w:rPr>
          <w:rFonts w:ascii="Times New Roman" w:hAnsi="Times New Roman" w:cs="Times New Roman"/>
          <w:b/>
          <w:sz w:val="24"/>
          <w:szCs w:val="24"/>
        </w:rPr>
        <w:lastRenderedPageBreak/>
        <w:t>Točka 16.</w:t>
      </w:r>
    </w:p>
    <w:p w:rsidR="00565CFE" w:rsidRDefault="00565CFE" w:rsidP="00565CFE">
      <w:pPr>
        <w:spacing w:line="252" w:lineRule="auto"/>
        <w:jc w:val="center"/>
        <w:rPr>
          <w:rFonts w:ascii="Times New Roman" w:hAnsi="Times New Roman" w:cs="Times New Roman"/>
          <w:b/>
          <w:sz w:val="24"/>
          <w:szCs w:val="24"/>
        </w:rPr>
      </w:pPr>
      <w:r w:rsidRPr="00565CFE">
        <w:rPr>
          <w:rFonts w:ascii="Times New Roman" w:hAnsi="Times New Roman" w:cs="Times New Roman"/>
          <w:b/>
          <w:sz w:val="24"/>
          <w:szCs w:val="24"/>
        </w:rPr>
        <w:t>Donošenje odluke o prihvaćanju Strategije upravljanja imovinom općine Goričan za razdoblje 2018. do 2021.g.</w:t>
      </w:r>
    </w:p>
    <w:p w:rsidR="00565CFE" w:rsidRDefault="00565CFE" w:rsidP="00565CFE">
      <w:pPr>
        <w:spacing w:line="252" w:lineRule="auto"/>
        <w:rPr>
          <w:rFonts w:ascii="Times New Roman" w:hAnsi="Times New Roman" w:cs="Times New Roman"/>
          <w:sz w:val="24"/>
          <w:szCs w:val="24"/>
        </w:rPr>
      </w:pPr>
      <w:r>
        <w:rPr>
          <w:rFonts w:ascii="Times New Roman" w:hAnsi="Times New Roman" w:cs="Times New Roman"/>
          <w:sz w:val="24"/>
          <w:szCs w:val="24"/>
        </w:rPr>
        <w:t>Izlaganje po točci imala je Jasna Vuk. Navodi kako je zakonska obveza jedinica lokalne samouprave izrada ove Strategije.</w:t>
      </w:r>
    </w:p>
    <w:p w:rsidR="00565CFE" w:rsidRDefault="00565CFE" w:rsidP="00565CFE">
      <w:pPr>
        <w:spacing w:line="252" w:lineRule="auto"/>
        <w:rPr>
          <w:rFonts w:ascii="Times New Roman" w:hAnsi="Times New Roman" w:cs="Times New Roman"/>
          <w:sz w:val="24"/>
          <w:szCs w:val="24"/>
        </w:rPr>
      </w:pPr>
      <w:r>
        <w:rPr>
          <w:rFonts w:ascii="Times New Roman" w:hAnsi="Times New Roman" w:cs="Times New Roman"/>
          <w:sz w:val="24"/>
          <w:szCs w:val="24"/>
        </w:rPr>
        <w:t>Strategiju je izradila tvrtka EKO-VET iz Vukovara. Ista je usklađena sa zakonskim odredbama.</w:t>
      </w:r>
    </w:p>
    <w:p w:rsidR="00565CFE" w:rsidRDefault="00565CFE" w:rsidP="00565CFE">
      <w:pPr>
        <w:spacing w:line="252" w:lineRule="auto"/>
        <w:rPr>
          <w:rFonts w:ascii="Times New Roman" w:hAnsi="Times New Roman" w:cs="Times New Roman"/>
          <w:sz w:val="24"/>
          <w:szCs w:val="24"/>
        </w:rPr>
      </w:pPr>
      <w:r>
        <w:rPr>
          <w:rFonts w:ascii="Times New Roman" w:hAnsi="Times New Roman" w:cs="Times New Roman"/>
          <w:sz w:val="24"/>
          <w:szCs w:val="24"/>
        </w:rPr>
        <w:t>Petar Baksa postavlja pitanje oko SWOT analize koje je uvrštena u strategiju; tko ju je izradilo te navodi kako je ona dosta nepovoljna za općinu.</w:t>
      </w:r>
    </w:p>
    <w:p w:rsidR="00565CFE" w:rsidRDefault="00565CFE" w:rsidP="00565CFE">
      <w:pPr>
        <w:spacing w:line="252" w:lineRule="auto"/>
        <w:rPr>
          <w:rFonts w:ascii="Times New Roman" w:hAnsi="Times New Roman" w:cs="Times New Roman"/>
          <w:sz w:val="24"/>
          <w:szCs w:val="24"/>
        </w:rPr>
      </w:pPr>
      <w:r>
        <w:rPr>
          <w:rFonts w:ascii="Times New Roman" w:hAnsi="Times New Roman" w:cs="Times New Roman"/>
          <w:sz w:val="24"/>
          <w:szCs w:val="24"/>
        </w:rPr>
        <w:t>Jasna Vuk navodi kako je SWOT analiza prepisana iz prostornog plana Općine Goričan.</w:t>
      </w:r>
    </w:p>
    <w:p w:rsidR="00565CFE" w:rsidRDefault="00565CFE" w:rsidP="00565CFE">
      <w:pPr>
        <w:spacing w:line="252" w:lineRule="auto"/>
        <w:rPr>
          <w:rFonts w:ascii="Times New Roman" w:hAnsi="Times New Roman" w:cs="Times New Roman"/>
          <w:sz w:val="24"/>
          <w:szCs w:val="24"/>
        </w:rPr>
      </w:pPr>
      <w:r>
        <w:rPr>
          <w:rFonts w:ascii="Times New Roman" w:hAnsi="Times New Roman" w:cs="Times New Roman"/>
          <w:sz w:val="24"/>
          <w:szCs w:val="24"/>
        </w:rPr>
        <w:t>Vijećnici su sa 10 glasova ZA i 1 suzdržani donijeli odluku o usvajanju Strategije upravljanja imovinom općine Goričan  za razdoblje 2018. do 2021.godine.</w:t>
      </w:r>
    </w:p>
    <w:p w:rsidR="00565CFE" w:rsidRDefault="00565CFE" w:rsidP="00565CFE">
      <w:pPr>
        <w:spacing w:line="252" w:lineRule="auto"/>
        <w:rPr>
          <w:rFonts w:ascii="Times New Roman" w:hAnsi="Times New Roman" w:cs="Times New Roman"/>
          <w:sz w:val="24"/>
          <w:szCs w:val="24"/>
        </w:rPr>
      </w:pPr>
    </w:p>
    <w:p w:rsidR="00565CFE" w:rsidRPr="00B969E4" w:rsidRDefault="00B969E4" w:rsidP="00B969E4">
      <w:pPr>
        <w:spacing w:line="252" w:lineRule="auto"/>
        <w:jc w:val="center"/>
        <w:rPr>
          <w:rFonts w:ascii="Times New Roman" w:hAnsi="Times New Roman" w:cs="Times New Roman"/>
          <w:b/>
          <w:sz w:val="24"/>
          <w:szCs w:val="24"/>
        </w:rPr>
      </w:pPr>
      <w:r w:rsidRPr="00B969E4">
        <w:rPr>
          <w:rFonts w:ascii="Times New Roman" w:hAnsi="Times New Roman" w:cs="Times New Roman"/>
          <w:b/>
          <w:sz w:val="24"/>
          <w:szCs w:val="24"/>
        </w:rPr>
        <w:t>Točka 17.</w:t>
      </w:r>
    </w:p>
    <w:p w:rsidR="00B969E4" w:rsidRDefault="00B969E4" w:rsidP="00B969E4">
      <w:pPr>
        <w:spacing w:line="252" w:lineRule="auto"/>
        <w:jc w:val="center"/>
        <w:rPr>
          <w:rFonts w:ascii="Times New Roman" w:hAnsi="Times New Roman" w:cs="Times New Roman"/>
          <w:b/>
          <w:sz w:val="24"/>
          <w:szCs w:val="24"/>
        </w:rPr>
      </w:pPr>
      <w:r w:rsidRPr="00B969E4">
        <w:rPr>
          <w:rFonts w:ascii="Times New Roman" w:hAnsi="Times New Roman" w:cs="Times New Roman"/>
          <w:b/>
          <w:sz w:val="24"/>
          <w:szCs w:val="24"/>
        </w:rPr>
        <w:t>Ostala pitanja, informacije i prijedlozi</w:t>
      </w:r>
    </w:p>
    <w:p w:rsidR="00B969E4" w:rsidRDefault="00B969E4" w:rsidP="00B969E4">
      <w:pPr>
        <w:spacing w:line="252" w:lineRule="auto"/>
        <w:rPr>
          <w:rFonts w:ascii="Times New Roman" w:hAnsi="Times New Roman" w:cs="Times New Roman"/>
          <w:sz w:val="24"/>
          <w:szCs w:val="24"/>
        </w:rPr>
      </w:pPr>
      <w:r>
        <w:rPr>
          <w:rFonts w:ascii="Times New Roman" w:hAnsi="Times New Roman" w:cs="Times New Roman"/>
          <w:sz w:val="24"/>
          <w:szCs w:val="24"/>
        </w:rPr>
        <w:t>Predsjednik vijeća navodi kako je potrebno donijeti odluku o izmjenama i dopunama odluke o koeficijentima za obračun plaća za radno mjesto namještenika komunalnog radnika..</w:t>
      </w:r>
    </w:p>
    <w:p w:rsidR="002B4FAF" w:rsidRDefault="00B969E4" w:rsidP="00B969E4">
      <w:pPr>
        <w:spacing w:line="252" w:lineRule="auto"/>
        <w:rPr>
          <w:rFonts w:ascii="Times New Roman" w:hAnsi="Times New Roman" w:cs="Times New Roman"/>
          <w:sz w:val="24"/>
          <w:szCs w:val="24"/>
        </w:rPr>
      </w:pPr>
      <w:r>
        <w:rPr>
          <w:rFonts w:ascii="Times New Roman" w:hAnsi="Times New Roman" w:cs="Times New Roman"/>
          <w:sz w:val="24"/>
          <w:szCs w:val="24"/>
        </w:rPr>
        <w:t>Plaća bi iznosila cca 4.500,00 kuna neto. Predlaže se na novi koeficijent za radno mjesto namještenika iznosi 1.65. Vije</w:t>
      </w:r>
      <w:r w:rsidR="002B4FAF">
        <w:rPr>
          <w:rFonts w:ascii="Times New Roman" w:hAnsi="Times New Roman" w:cs="Times New Roman"/>
          <w:sz w:val="24"/>
          <w:szCs w:val="24"/>
        </w:rPr>
        <w:t>ć</w:t>
      </w:r>
      <w:r>
        <w:rPr>
          <w:rFonts w:ascii="Times New Roman" w:hAnsi="Times New Roman" w:cs="Times New Roman"/>
          <w:sz w:val="24"/>
          <w:szCs w:val="24"/>
        </w:rPr>
        <w:t xml:space="preserve">nici su sa </w:t>
      </w:r>
      <w:r w:rsidR="002B4FAF">
        <w:rPr>
          <w:rFonts w:ascii="Times New Roman" w:hAnsi="Times New Roman" w:cs="Times New Roman"/>
          <w:sz w:val="24"/>
          <w:szCs w:val="24"/>
        </w:rPr>
        <w:t>10 glasova ZA i 1 suzdržanim donijeli odluku o izmjenama i dopunama odluke o koeficijentima za obračun plaća.</w:t>
      </w:r>
    </w:p>
    <w:p w:rsidR="002B4FAF" w:rsidRDefault="002B4FAF" w:rsidP="00B969E4">
      <w:pPr>
        <w:spacing w:line="252" w:lineRule="auto"/>
        <w:rPr>
          <w:rFonts w:ascii="Times New Roman" w:hAnsi="Times New Roman" w:cs="Times New Roman"/>
          <w:sz w:val="24"/>
          <w:szCs w:val="24"/>
        </w:rPr>
      </w:pPr>
      <w:r>
        <w:rPr>
          <w:rFonts w:ascii="Times New Roman" w:hAnsi="Times New Roman" w:cs="Times New Roman"/>
          <w:sz w:val="24"/>
          <w:szCs w:val="24"/>
        </w:rPr>
        <w:t>Petar Baksa postavlja pitanje oko borova koji su maknuti u parku između Kalničke i Dravske ulice prije mjesec dana; da li je komunalni redar upoznat s time te da li su posađeni novi.</w:t>
      </w:r>
    </w:p>
    <w:p w:rsidR="002B4FAF" w:rsidRDefault="002B4FAF" w:rsidP="00B969E4">
      <w:pPr>
        <w:spacing w:line="252" w:lineRule="auto"/>
        <w:rPr>
          <w:rFonts w:ascii="Times New Roman" w:hAnsi="Times New Roman" w:cs="Times New Roman"/>
          <w:sz w:val="24"/>
          <w:szCs w:val="24"/>
        </w:rPr>
      </w:pPr>
      <w:r>
        <w:rPr>
          <w:rFonts w:ascii="Times New Roman" w:hAnsi="Times New Roman" w:cs="Times New Roman"/>
          <w:sz w:val="24"/>
          <w:szCs w:val="24"/>
        </w:rPr>
        <w:t>Komunalni redar odgovara da nije upoznat s time ali da će provjeriti sa tvrtkom AMBIJENTI o čemu se tu radi.</w:t>
      </w:r>
    </w:p>
    <w:p w:rsidR="002B4FAF" w:rsidRDefault="002B4FAF" w:rsidP="00B969E4">
      <w:pPr>
        <w:spacing w:line="252" w:lineRule="auto"/>
        <w:rPr>
          <w:rFonts w:ascii="Times New Roman" w:hAnsi="Times New Roman" w:cs="Times New Roman"/>
          <w:sz w:val="24"/>
          <w:szCs w:val="24"/>
        </w:rPr>
      </w:pPr>
      <w:r>
        <w:rPr>
          <w:rFonts w:ascii="Times New Roman" w:hAnsi="Times New Roman" w:cs="Times New Roman"/>
          <w:sz w:val="24"/>
          <w:szCs w:val="24"/>
        </w:rPr>
        <w:t>Petar Baksa postavlja pitanje koliko je koštao vatromet koji je puštan uoči proslave adventa u Goričanu. Načelnik odgovara da je cijena cca 3.000,00 kuna.</w:t>
      </w:r>
    </w:p>
    <w:p w:rsidR="002B4FAF" w:rsidRDefault="002B4FAF" w:rsidP="00B969E4">
      <w:pPr>
        <w:spacing w:line="252" w:lineRule="auto"/>
        <w:rPr>
          <w:rFonts w:ascii="Times New Roman" w:hAnsi="Times New Roman" w:cs="Times New Roman"/>
          <w:sz w:val="24"/>
          <w:szCs w:val="24"/>
        </w:rPr>
      </w:pPr>
      <w:r>
        <w:rPr>
          <w:rFonts w:ascii="Times New Roman" w:hAnsi="Times New Roman" w:cs="Times New Roman"/>
          <w:sz w:val="24"/>
          <w:szCs w:val="24"/>
        </w:rPr>
        <w:t>Sjednica je završila u 18.40 sati te su svi vijećnici pozvani na zajedno druženje</w:t>
      </w:r>
      <w:r w:rsidR="00BA7453">
        <w:rPr>
          <w:rFonts w:ascii="Times New Roman" w:hAnsi="Times New Roman" w:cs="Times New Roman"/>
          <w:sz w:val="24"/>
          <w:szCs w:val="24"/>
        </w:rPr>
        <w:t>.</w:t>
      </w:r>
    </w:p>
    <w:p w:rsidR="00BA7453" w:rsidRDefault="00BA7453" w:rsidP="00B969E4">
      <w:pPr>
        <w:spacing w:line="252" w:lineRule="auto"/>
        <w:rPr>
          <w:rFonts w:ascii="Times New Roman" w:hAnsi="Times New Roman" w:cs="Times New Roman"/>
          <w:sz w:val="24"/>
          <w:szCs w:val="24"/>
        </w:rPr>
      </w:pPr>
    </w:p>
    <w:p w:rsidR="00C10885" w:rsidRDefault="003C79F6" w:rsidP="00B969E4">
      <w:pPr>
        <w:spacing w:line="252" w:lineRule="auto"/>
        <w:rPr>
          <w:rFonts w:ascii="Times New Roman" w:hAnsi="Times New Roman" w:cs="Times New Roman"/>
          <w:sz w:val="24"/>
          <w:szCs w:val="24"/>
        </w:rPr>
      </w:pPr>
      <w:r>
        <w:rPr>
          <w:rFonts w:ascii="Times New Roman" w:hAnsi="Times New Roman" w:cs="Times New Roman"/>
          <w:sz w:val="24"/>
          <w:szCs w:val="24"/>
        </w:rPr>
        <w:t>Zapisničar:</w:t>
      </w:r>
      <w:r w:rsidR="00BA7453">
        <w:rPr>
          <w:rFonts w:ascii="Times New Roman" w:hAnsi="Times New Roman" w:cs="Times New Roman"/>
          <w:sz w:val="24"/>
          <w:szCs w:val="24"/>
        </w:rPr>
        <w:t xml:space="preserve">                                                                                 Predsjednik Općinskog vijeća</w:t>
      </w:r>
    </w:p>
    <w:p w:rsidR="003C79F6" w:rsidRDefault="003C79F6" w:rsidP="00B969E4">
      <w:pPr>
        <w:spacing w:line="252" w:lineRule="auto"/>
        <w:rPr>
          <w:rFonts w:ascii="Times New Roman" w:hAnsi="Times New Roman" w:cs="Times New Roman"/>
          <w:sz w:val="24"/>
          <w:szCs w:val="24"/>
        </w:rPr>
      </w:pPr>
      <w:r>
        <w:rPr>
          <w:rFonts w:ascii="Times New Roman" w:hAnsi="Times New Roman" w:cs="Times New Roman"/>
          <w:sz w:val="24"/>
          <w:szCs w:val="24"/>
        </w:rPr>
        <w:t>Jasna Štampar-Ivanović</w:t>
      </w:r>
      <w:r w:rsidR="00BA7453">
        <w:rPr>
          <w:rFonts w:ascii="Times New Roman" w:hAnsi="Times New Roman" w:cs="Times New Roman"/>
          <w:sz w:val="24"/>
          <w:szCs w:val="24"/>
        </w:rPr>
        <w:t xml:space="preserve">                                                            </w:t>
      </w:r>
      <w:r w:rsidR="00EE34CA">
        <w:rPr>
          <w:rFonts w:ascii="Times New Roman" w:hAnsi="Times New Roman" w:cs="Times New Roman"/>
          <w:sz w:val="24"/>
          <w:szCs w:val="24"/>
        </w:rPr>
        <w:t xml:space="preserve">   </w:t>
      </w:r>
      <w:r w:rsidR="00BA7453">
        <w:rPr>
          <w:rFonts w:ascii="Times New Roman" w:hAnsi="Times New Roman" w:cs="Times New Roman"/>
          <w:sz w:val="24"/>
          <w:szCs w:val="24"/>
        </w:rPr>
        <w:t xml:space="preserve">     Stjepan Ribarić</w:t>
      </w:r>
    </w:p>
    <w:p w:rsidR="00B969E4" w:rsidRDefault="00B969E4" w:rsidP="00B969E4">
      <w:pPr>
        <w:spacing w:line="252" w:lineRule="auto"/>
        <w:rPr>
          <w:rFonts w:ascii="Times New Roman" w:hAnsi="Times New Roman" w:cs="Times New Roman"/>
          <w:sz w:val="24"/>
          <w:szCs w:val="24"/>
        </w:rPr>
      </w:pPr>
    </w:p>
    <w:p w:rsidR="00FE545B" w:rsidRDefault="00FE545B" w:rsidP="00B969E4">
      <w:pPr>
        <w:spacing w:line="252" w:lineRule="auto"/>
        <w:rPr>
          <w:rFonts w:ascii="Times New Roman" w:hAnsi="Times New Roman" w:cs="Times New Roman"/>
          <w:sz w:val="24"/>
          <w:szCs w:val="24"/>
        </w:rPr>
      </w:pPr>
      <w:r>
        <w:rPr>
          <w:rFonts w:ascii="Times New Roman" w:hAnsi="Times New Roman" w:cs="Times New Roman"/>
          <w:sz w:val="24"/>
          <w:szCs w:val="24"/>
        </w:rPr>
        <w:t>KLASA: 021-01/18-01/12</w:t>
      </w:r>
    </w:p>
    <w:p w:rsidR="00FE545B" w:rsidRDefault="00FE545B" w:rsidP="00B969E4">
      <w:pPr>
        <w:spacing w:line="252" w:lineRule="auto"/>
        <w:rPr>
          <w:rFonts w:ascii="Times New Roman" w:hAnsi="Times New Roman" w:cs="Times New Roman"/>
          <w:sz w:val="24"/>
          <w:szCs w:val="24"/>
        </w:rPr>
      </w:pPr>
      <w:r>
        <w:rPr>
          <w:rFonts w:ascii="Times New Roman" w:hAnsi="Times New Roman" w:cs="Times New Roman"/>
          <w:sz w:val="24"/>
          <w:szCs w:val="24"/>
        </w:rPr>
        <w:t>URBROJ: 2109/08-18-29</w:t>
      </w:r>
    </w:p>
    <w:p w:rsidR="00FE545B" w:rsidRPr="00B969E4" w:rsidRDefault="00FE545B" w:rsidP="00B969E4">
      <w:pPr>
        <w:spacing w:line="252" w:lineRule="auto"/>
        <w:rPr>
          <w:rFonts w:ascii="Times New Roman" w:hAnsi="Times New Roman" w:cs="Times New Roman"/>
          <w:sz w:val="24"/>
          <w:szCs w:val="24"/>
        </w:rPr>
      </w:pPr>
      <w:r>
        <w:rPr>
          <w:rFonts w:ascii="Times New Roman" w:hAnsi="Times New Roman" w:cs="Times New Roman"/>
          <w:sz w:val="24"/>
          <w:szCs w:val="24"/>
        </w:rPr>
        <w:t>Goričan, 18.12.2019.g.</w:t>
      </w:r>
    </w:p>
    <w:p w:rsidR="005939F0" w:rsidRPr="00FE545B" w:rsidRDefault="005939F0" w:rsidP="003C79F6">
      <w:pPr>
        <w:spacing w:line="252" w:lineRule="auto"/>
        <w:rPr>
          <w:rFonts w:ascii="Times New Roman" w:hAnsi="Times New Roman" w:cs="Times New Roman"/>
          <w:sz w:val="24"/>
          <w:szCs w:val="24"/>
        </w:rPr>
      </w:pPr>
      <w:bookmarkStart w:id="0" w:name="_GoBack"/>
      <w:bookmarkEnd w:id="0"/>
      <w:r w:rsidRPr="005939F0">
        <w:rPr>
          <w:rFonts w:ascii="Times New Roman" w:hAnsi="Times New Roman" w:cs="Times New Roman"/>
          <w:sz w:val="24"/>
          <w:szCs w:val="24"/>
        </w:rPr>
        <w:t xml:space="preserve">                                                         </w:t>
      </w:r>
    </w:p>
    <w:sectPr w:rsidR="005939F0" w:rsidRPr="00FE5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74F7E"/>
    <w:multiLevelType w:val="hybridMultilevel"/>
    <w:tmpl w:val="A9A218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4850DD"/>
    <w:multiLevelType w:val="hybridMultilevel"/>
    <w:tmpl w:val="29D06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39678EA"/>
    <w:multiLevelType w:val="hybridMultilevel"/>
    <w:tmpl w:val="64F22D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191B71"/>
    <w:multiLevelType w:val="hybridMultilevel"/>
    <w:tmpl w:val="CD28F4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F677369"/>
    <w:multiLevelType w:val="hybridMultilevel"/>
    <w:tmpl w:val="9BBE3D3A"/>
    <w:lvl w:ilvl="0" w:tplc="536CE2E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B5"/>
    <w:rsid w:val="00067B99"/>
    <w:rsid w:val="00175BBC"/>
    <w:rsid w:val="002B4FAF"/>
    <w:rsid w:val="0034296E"/>
    <w:rsid w:val="003B48AF"/>
    <w:rsid w:val="003C79F6"/>
    <w:rsid w:val="003F5E76"/>
    <w:rsid w:val="004078F0"/>
    <w:rsid w:val="004A028D"/>
    <w:rsid w:val="00565CFE"/>
    <w:rsid w:val="005939F0"/>
    <w:rsid w:val="006F5761"/>
    <w:rsid w:val="00705AEA"/>
    <w:rsid w:val="00874DD0"/>
    <w:rsid w:val="008A75AB"/>
    <w:rsid w:val="00B55810"/>
    <w:rsid w:val="00B969E4"/>
    <w:rsid w:val="00BA7453"/>
    <w:rsid w:val="00BE76EB"/>
    <w:rsid w:val="00C10885"/>
    <w:rsid w:val="00C67220"/>
    <w:rsid w:val="00C827B5"/>
    <w:rsid w:val="00E02A4F"/>
    <w:rsid w:val="00EE34CA"/>
    <w:rsid w:val="00F30934"/>
    <w:rsid w:val="00FE54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5FF0"/>
  <w15:chartTrackingRefBased/>
  <w15:docId w15:val="{B3C60E7A-422C-48C4-8258-85458063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8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078F0"/>
    <w:pPr>
      <w:ind w:left="720"/>
      <w:contextualSpacing/>
    </w:pPr>
  </w:style>
  <w:style w:type="paragraph" w:styleId="Tekstbalonia">
    <w:name w:val="Balloon Text"/>
    <w:basedOn w:val="Normal"/>
    <w:link w:val="TekstbaloniaChar"/>
    <w:uiPriority w:val="99"/>
    <w:semiHidden/>
    <w:unhideWhenUsed/>
    <w:rsid w:val="00BE76E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E7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2982</Words>
  <Characters>16998</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9</cp:revision>
  <cp:lastPrinted>2019-03-28T13:52:00Z</cp:lastPrinted>
  <dcterms:created xsi:type="dcterms:W3CDTF">2019-01-15T10:32:00Z</dcterms:created>
  <dcterms:modified xsi:type="dcterms:W3CDTF">2019-03-28T13:53:00Z</dcterms:modified>
</cp:coreProperties>
</file>