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2140" w14:textId="7DF48C57" w:rsidR="005F08C3" w:rsidRPr="00263B34" w:rsidRDefault="005F08C3" w:rsidP="005F08C3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263B34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</w:t>
      </w:r>
      <w:r w:rsidRPr="00263B34">
        <w:rPr>
          <w:noProof/>
        </w:rPr>
        <w:drawing>
          <wp:inline distT="0" distB="0" distL="0" distR="0" wp14:anchorId="4BC562B5" wp14:editId="6E688F8B">
            <wp:extent cx="334486" cy="409575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48" cy="4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57E9" w14:textId="77777777" w:rsidR="005F08C3" w:rsidRPr="00282526" w:rsidRDefault="005F08C3" w:rsidP="005F08C3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REPUBLIKA HRVATSKA</w:t>
      </w:r>
    </w:p>
    <w:p w14:paraId="5023604F" w14:textId="77777777" w:rsidR="005F08C3" w:rsidRPr="00282526" w:rsidRDefault="005F08C3" w:rsidP="005F08C3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MEĐIMURSKA ŽUPANIJA</w:t>
      </w:r>
    </w:p>
    <w:p w14:paraId="7832884B" w14:textId="77777777" w:rsidR="005F08C3" w:rsidRPr="00282526" w:rsidRDefault="005F08C3" w:rsidP="005F08C3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OPĆINSKO VIJEĆE GORIČAN</w:t>
      </w:r>
    </w:p>
    <w:p w14:paraId="45A39E08" w14:textId="77777777" w:rsidR="005F08C3" w:rsidRPr="00282526" w:rsidRDefault="005F08C3" w:rsidP="005F08C3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30F26B41" w14:textId="01328C90" w:rsidR="005F08C3" w:rsidRPr="00282526" w:rsidRDefault="005F08C3" w:rsidP="005F08C3">
      <w:pPr>
        <w:pStyle w:val="Bezproreda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KLASA: 021-01/23-01/</w:t>
      </w:r>
      <w:r w:rsidR="00C132EB" w:rsidRPr="00282526">
        <w:rPr>
          <w:rFonts w:ascii="Times New Roman" w:hAnsi="Times New Roman" w:cs="Times New Roman"/>
          <w:lang w:eastAsia="hr-HR"/>
        </w:rPr>
        <w:t>10</w:t>
      </w:r>
    </w:p>
    <w:p w14:paraId="5F0967FD" w14:textId="77777777" w:rsidR="005F08C3" w:rsidRPr="00282526" w:rsidRDefault="005F08C3" w:rsidP="005F08C3">
      <w:pPr>
        <w:pStyle w:val="Bezproreda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URBROJ: 2109-08-03-23-01</w:t>
      </w:r>
    </w:p>
    <w:p w14:paraId="06E74AC7" w14:textId="0DCB6982" w:rsidR="005F08C3" w:rsidRPr="00282526" w:rsidRDefault="005F08C3" w:rsidP="005F08C3">
      <w:pPr>
        <w:pStyle w:val="Bezproreda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 xml:space="preserve">Goričan, </w:t>
      </w:r>
      <w:r w:rsidR="00C570DA" w:rsidRPr="00282526">
        <w:rPr>
          <w:rFonts w:ascii="Times New Roman" w:hAnsi="Times New Roman" w:cs="Times New Roman"/>
          <w:lang w:eastAsia="hr-HR"/>
        </w:rPr>
        <w:t>25.09.2023.g.</w:t>
      </w:r>
    </w:p>
    <w:p w14:paraId="722C5D0D" w14:textId="77777777" w:rsidR="005F08C3" w:rsidRPr="00654598" w:rsidRDefault="005F08C3" w:rsidP="005F08C3">
      <w:pPr>
        <w:pStyle w:val="Bezproreda"/>
        <w:rPr>
          <w:rFonts w:ascii="Times New Roman" w:hAnsi="Times New Roman" w:cs="Times New Roman"/>
          <w:lang w:eastAsia="hr-HR"/>
        </w:rPr>
      </w:pPr>
    </w:p>
    <w:p w14:paraId="41A8BE9D" w14:textId="578F6961" w:rsidR="005F08C3" w:rsidRPr="00654598" w:rsidRDefault="005F08C3" w:rsidP="005F08C3">
      <w:pPr>
        <w:spacing w:line="252" w:lineRule="auto"/>
        <w:rPr>
          <w:rFonts w:ascii="Times New Roman" w:hAnsi="Times New Roman" w:cs="Times New Roman"/>
        </w:rPr>
      </w:pPr>
      <w:r w:rsidRPr="00654598">
        <w:rPr>
          <w:rFonts w:ascii="Times New Roman" w:hAnsi="Times New Roman" w:cs="Times New Roman"/>
        </w:rPr>
        <w:t>Temeljem članka 49. i 50. Statuta Općine Goričan (Službeni glasnik Međimurske županije br. 5/2013, 9/18, 08/21) sazivam</w:t>
      </w:r>
    </w:p>
    <w:p w14:paraId="6EF45142" w14:textId="35465960" w:rsidR="005F08C3" w:rsidRPr="00654598" w:rsidRDefault="005F08C3" w:rsidP="005F08C3">
      <w:pPr>
        <w:spacing w:line="252" w:lineRule="auto"/>
        <w:jc w:val="center"/>
        <w:rPr>
          <w:rFonts w:ascii="Times New Roman" w:hAnsi="Times New Roman" w:cs="Times New Roman"/>
          <w:b/>
          <w:bCs/>
        </w:rPr>
      </w:pPr>
      <w:r w:rsidRPr="00654598">
        <w:rPr>
          <w:rFonts w:ascii="Times New Roman" w:hAnsi="Times New Roman" w:cs="Times New Roman"/>
          <w:b/>
          <w:bCs/>
        </w:rPr>
        <w:t>1</w:t>
      </w:r>
      <w:r w:rsidR="00B52CD8">
        <w:rPr>
          <w:rFonts w:ascii="Times New Roman" w:hAnsi="Times New Roman" w:cs="Times New Roman"/>
          <w:b/>
          <w:bCs/>
        </w:rPr>
        <w:t>7</w:t>
      </w:r>
      <w:r w:rsidRPr="00654598">
        <w:rPr>
          <w:rFonts w:ascii="Times New Roman" w:hAnsi="Times New Roman" w:cs="Times New Roman"/>
          <w:b/>
          <w:bCs/>
        </w:rPr>
        <w:t>.  SJEDNICU OPĆINSKOG VIJEĆA OPĆINE GORIČAN</w:t>
      </w:r>
    </w:p>
    <w:p w14:paraId="1B77FC61" w14:textId="33CA9BC9" w:rsidR="005F08C3" w:rsidRPr="00654598" w:rsidRDefault="005F08C3" w:rsidP="00C570DA">
      <w:pPr>
        <w:spacing w:line="252" w:lineRule="auto"/>
        <w:jc w:val="center"/>
        <w:rPr>
          <w:rFonts w:ascii="Times New Roman" w:hAnsi="Times New Roman" w:cs="Times New Roman"/>
          <w:b/>
          <w:bCs/>
        </w:rPr>
      </w:pPr>
      <w:r w:rsidRPr="00654598">
        <w:rPr>
          <w:rFonts w:ascii="Times New Roman" w:hAnsi="Times New Roman" w:cs="Times New Roman"/>
          <w:b/>
          <w:bCs/>
        </w:rPr>
        <w:t xml:space="preserve">koja će se održati dana </w:t>
      </w:r>
      <w:r w:rsidR="00824477">
        <w:rPr>
          <w:rFonts w:ascii="Times New Roman" w:hAnsi="Times New Roman" w:cs="Times New Roman"/>
          <w:b/>
          <w:bCs/>
        </w:rPr>
        <w:t>29.09.2023</w:t>
      </w:r>
      <w:r>
        <w:rPr>
          <w:rFonts w:ascii="Times New Roman" w:hAnsi="Times New Roman" w:cs="Times New Roman"/>
          <w:b/>
          <w:bCs/>
        </w:rPr>
        <w:t>.</w:t>
      </w:r>
      <w:r w:rsidR="00824477">
        <w:rPr>
          <w:rFonts w:ascii="Times New Roman" w:hAnsi="Times New Roman" w:cs="Times New Roman"/>
          <w:b/>
          <w:bCs/>
        </w:rPr>
        <w:t>g. ( petak)</w:t>
      </w:r>
      <w:r w:rsidRPr="00654598">
        <w:rPr>
          <w:rFonts w:ascii="Times New Roman" w:hAnsi="Times New Roman" w:cs="Times New Roman"/>
          <w:b/>
          <w:bCs/>
        </w:rPr>
        <w:t xml:space="preserve"> s početkom u </w:t>
      </w:r>
      <w:r w:rsidR="00824477">
        <w:rPr>
          <w:rFonts w:ascii="Times New Roman" w:hAnsi="Times New Roman" w:cs="Times New Roman"/>
          <w:b/>
          <w:bCs/>
        </w:rPr>
        <w:t>19,00</w:t>
      </w:r>
      <w:r w:rsidRPr="00654598">
        <w:rPr>
          <w:rFonts w:ascii="Times New Roman" w:hAnsi="Times New Roman" w:cs="Times New Roman"/>
          <w:b/>
          <w:bCs/>
        </w:rPr>
        <w:t xml:space="preserve"> sati</w:t>
      </w:r>
    </w:p>
    <w:p w14:paraId="41E365CE" w14:textId="77777777" w:rsidR="005F08C3" w:rsidRDefault="005F08C3" w:rsidP="005F08C3">
      <w:pPr>
        <w:jc w:val="both"/>
        <w:rPr>
          <w:rFonts w:ascii="Times New Roman" w:hAnsi="Times New Roman" w:cs="Times New Roman"/>
        </w:rPr>
      </w:pPr>
      <w:r w:rsidRPr="00654598">
        <w:rPr>
          <w:rFonts w:ascii="Times New Roman" w:hAnsi="Times New Roman" w:cs="Times New Roman"/>
        </w:rPr>
        <w:t>Za sjednicu predlažem slijedeći dnevni red:</w:t>
      </w:r>
    </w:p>
    <w:p w14:paraId="2A32DAC6" w14:textId="2EECA27E" w:rsidR="005F08C3" w:rsidRDefault="005F08C3" w:rsidP="005F08C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Usvajanje zapisnika sa 1</w:t>
      </w:r>
      <w:r w:rsidR="00B52CD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B52CD8">
        <w:rPr>
          <w:rFonts w:ascii="Times New Roman" w:hAnsi="Times New Roman" w:cs="Times New Roman"/>
        </w:rPr>
        <w:t xml:space="preserve"> 15. i 16.</w:t>
      </w:r>
      <w:r>
        <w:rPr>
          <w:rFonts w:ascii="Times New Roman" w:hAnsi="Times New Roman" w:cs="Times New Roman"/>
        </w:rPr>
        <w:t xml:space="preserve"> sjednice Općinskog vijeća</w:t>
      </w:r>
    </w:p>
    <w:p w14:paraId="101B1C22" w14:textId="71AF0599" w:rsidR="005F08C3" w:rsidRDefault="005F08C3" w:rsidP="005F08C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Aktualni sat</w:t>
      </w:r>
    </w:p>
    <w:p w14:paraId="15964A2D" w14:textId="1C2FEB34" w:rsidR="00C570DA" w:rsidRDefault="00C570DA" w:rsidP="005F08C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izmjenama i dopunama Odluke o načinu pružanja javne usluge sakupljanja komunalnog otpada na području Općine Goričan</w:t>
      </w:r>
    </w:p>
    <w:p w14:paraId="157EF1F3" w14:textId="4068CE56" w:rsidR="00B52CD8" w:rsidRDefault="00B52CD8" w:rsidP="005F08C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radu načelnika za period 01.01. do 30.06.2023.g.</w:t>
      </w:r>
    </w:p>
    <w:p w14:paraId="66C3C1BC" w14:textId="466F28CA" w:rsidR="00B52CD8" w:rsidRDefault="00B52CD8" w:rsidP="005F08C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prihvaćanju polugodišnjeg obračuna proračuna Opčine Goričan za 2023.g.</w:t>
      </w:r>
    </w:p>
    <w:p w14:paraId="699786F6" w14:textId="642CA797" w:rsidR="00B52CD8" w:rsidRDefault="00B52CD8" w:rsidP="005F08C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II. izmjenama i dopunama plana proračuna za 2023.g. te s time u vezi:</w:t>
      </w:r>
    </w:p>
    <w:p w14:paraId="75C84992" w14:textId="574A7E7E" w:rsidR="00B52CD8" w:rsidRDefault="00B52CD8" w:rsidP="00B52CD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Odluke o izmjenama i dopunama Programa gradnje komunalne infrastrukture za 2023.g.</w:t>
      </w:r>
    </w:p>
    <w:p w14:paraId="35327E3E" w14:textId="37F0D344" w:rsidR="00B52CD8" w:rsidRDefault="00B52CD8" w:rsidP="00B52CD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Odluke o izmjenama i dopunama Programa održavanja komunalne infrastrukture za 2023.g.</w:t>
      </w:r>
    </w:p>
    <w:p w14:paraId="2DD9A9CC" w14:textId="578CDFE1" w:rsidR="00B52CD8" w:rsidRPr="00824477" w:rsidRDefault="00B52CD8" w:rsidP="0082447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Odluke o izmjenama i dopunama Programa javnih potreba u kulturi za 2023.g.</w:t>
      </w:r>
    </w:p>
    <w:p w14:paraId="19A8F0B4" w14:textId="44ACA3D3" w:rsidR="00B52CD8" w:rsidRDefault="00B52CD8" w:rsidP="00B52C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davanju prethodne suglasnosti na Statut Dječjeg vrtića „MURA“</w:t>
      </w:r>
    </w:p>
    <w:p w14:paraId="64A13550" w14:textId="39B0F029" w:rsidR="00B52CD8" w:rsidRPr="000B134D" w:rsidRDefault="00B52CD8" w:rsidP="000B134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davanju prethodne suglasnosti na Pravilnik o unutarnjem ustrojstvu i načinu rada dječjeg vrtića „ MURA“</w:t>
      </w:r>
    </w:p>
    <w:p w14:paraId="0CCF79D4" w14:textId="64F03C8B" w:rsidR="00AB27CE" w:rsidRDefault="00AB27CE" w:rsidP="00B52C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ekonomskoj cijeni predškolskog programa dječjeg vrtića „MURA“ Goričan</w:t>
      </w:r>
    </w:p>
    <w:p w14:paraId="46505EF6" w14:textId="1FC7256B" w:rsidR="006964DB" w:rsidRPr="00282526" w:rsidRDefault="000B134D" w:rsidP="0028252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koeficijentima za obračun plaća djelatnika Dječjeg vrtića MURA Goričan</w:t>
      </w:r>
    </w:p>
    <w:p w14:paraId="576801F0" w14:textId="43E25A95" w:rsidR="00C132EB" w:rsidRDefault="00C132EB" w:rsidP="00B52C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Donošenje odluke o usvajanju </w:t>
      </w:r>
      <w:r w:rsidR="004C30F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mjernica za organizaciju i razvoj sustava civilne zaštite za razdoblje 2024. – 2027.g.</w:t>
      </w:r>
    </w:p>
    <w:p w14:paraId="439E7D70" w14:textId="3BACBB15" w:rsidR="00C132EB" w:rsidRDefault="00C132EB" w:rsidP="00B52C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usvajanju Procjene rizika od velikih nesreća za Općinu Goričan za period 202</w:t>
      </w:r>
      <w:r w:rsidR="00AB27C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do 202</w:t>
      </w:r>
      <w:r w:rsidR="00AB27C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.g.</w:t>
      </w:r>
    </w:p>
    <w:p w14:paraId="37256FDE" w14:textId="15294D7A" w:rsidR="00AB27CE" w:rsidRDefault="00AB27CE" w:rsidP="00B52C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usvajanju Plana upravljanja imovinom u vlasništvu Općine Goričan za 2024.g.</w:t>
      </w:r>
    </w:p>
    <w:p w14:paraId="1CA1AB89" w14:textId="527BBA71" w:rsidR="00AB27CE" w:rsidRDefault="00AB27CE" w:rsidP="00B52C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Donošenje odluke o usvajanju Plana djelovanja u području prirodnih nepogoda </w:t>
      </w:r>
      <w:r w:rsidR="004C30F0">
        <w:rPr>
          <w:rFonts w:ascii="Times New Roman" w:hAnsi="Times New Roman" w:cs="Times New Roman"/>
        </w:rPr>
        <w:t>u 2024.g. na području Općine Goričan</w:t>
      </w:r>
    </w:p>
    <w:p w14:paraId="295B7E45" w14:textId="15B6D4F3" w:rsidR="004C30F0" w:rsidRDefault="004C30F0" w:rsidP="00B52C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usvajanju Provedbenog plana unapređenja zaštite od požara na području Općine Goričan za 2024.g.</w:t>
      </w:r>
    </w:p>
    <w:p w14:paraId="5825B186" w14:textId="5DDFFAD2" w:rsidR="005F08C3" w:rsidRDefault="00C132EB" w:rsidP="005F08C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Ostala pitanja, informacije i prijedlozi</w:t>
      </w:r>
    </w:p>
    <w:p w14:paraId="2D1C4004" w14:textId="77777777" w:rsidR="00282526" w:rsidRDefault="00282526" w:rsidP="00282526">
      <w:pPr>
        <w:pStyle w:val="Odlomakpopisa"/>
        <w:jc w:val="both"/>
        <w:rPr>
          <w:rFonts w:ascii="Times New Roman" w:hAnsi="Times New Roman" w:cs="Times New Roman"/>
        </w:rPr>
      </w:pPr>
    </w:p>
    <w:p w14:paraId="67A7F4B9" w14:textId="5FBCD0BE" w:rsidR="005F08C3" w:rsidRDefault="006964DB" w:rsidP="005F08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5F08C3">
        <w:rPr>
          <w:rFonts w:ascii="Times New Roman" w:hAnsi="Times New Roman" w:cs="Times New Roman"/>
        </w:rPr>
        <w:t xml:space="preserve">  PREDSJEDNIK</w:t>
      </w:r>
    </w:p>
    <w:p w14:paraId="07E3D672" w14:textId="20F61279" w:rsidR="004C6BB6" w:rsidRPr="000C3D3D" w:rsidRDefault="005F08C3" w:rsidP="000C3D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6964D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="006964D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Petar Baks</w:t>
      </w:r>
      <w:r w:rsidR="000C3D3D">
        <w:rPr>
          <w:rFonts w:ascii="Times New Roman" w:hAnsi="Times New Roman" w:cs="Times New Roman"/>
        </w:rPr>
        <w:t>a</w:t>
      </w:r>
    </w:p>
    <w:sectPr w:rsidR="004C6BB6" w:rsidRPr="000C3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4095F"/>
    <w:multiLevelType w:val="hybridMultilevel"/>
    <w:tmpl w:val="7CF893F2"/>
    <w:lvl w:ilvl="0" w:tplc="A98E51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9C69F9"/>
    <w:multiLevelType w:val="hybridMultilevel"/>
    <w:tmpl w:val="14928D1E"/>
    <w:lvl w:ilvl="0" w:tplc="B440B116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A011E7"/>
    <w:multiLevelType w:val="hybridMultilevel"/>
    <w:tmpl w:val="D0B2D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671426">
    <w:abstractNumId w:val="2"/>
  </w:num>
  <w:num w:numId="2" w16cid:durableId="1451240449">
    <w:abstractNumId w:val="0"/>
  </w:num>
  <w:num w:numId="3" w16cid:durableId="134763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5F"/>
    <w:rsid w:val="000B134D"/>
    <w:rsid w:val="000C3D3D"/>
    <w:rsid w:val="00215186"/>
    <w:rsid w:val="00282526"/>
    <w:rsid w:val="004C30F0"/>
    <w:rsid w:val="004C6BB6"/>
    <w:rsid w:val="005244E1"/>
    <w:rsid w:val="005F08C3"/>
    <w:rsid w:val="006964DB"/>
    <w:rsid w:val="007909FA"/>
    <w:rsid w:val="00824477"/>
    <w:rsid w:val="00865A57"/>
    <w:rsid w:val="009271C2"/>
    <w:rsid w:val="00A5715F"/>
    <w:rsid w:val="00AB27CE"/>
    <w:rsid w:val="00B52CD8"/>
    <w:rsid w:val="00C132EB"/>
    <w:rsid w:val="00C570DA"/>
    <w:rsid w:val="00CA15B9"/>
    <w:rsid w:val="00C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F29F"/>
  <w15:chartTrackingRefBased/>
  <w15:docId w15:val="{2A70E09F-E010-4F89-A998-6F42DD4F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8C3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F08C3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5F0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2023-09-11T06:28:00Z</dcterms:created>
  <dcterms:modified xsi:type="dcterms:W3CDTF">2023-09-25T07:51:00Z</dcterms:modified>
</cp:coreProperties>
</file>