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14:paraId="12C96D09" w14:textId="77777777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C97639" w14:textId="77777777" w:rsidR="00095155" w:rsidRPr="003B402A" w:rsidRDefault="00095155" w:rsidP="00D24B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14:paraId="040F5F17" w14:textId="77777777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9D5A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9708B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560A654E" w14:textId="77777777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F999F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53F4E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6776A030" w14:textId="77777777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D5699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00FB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763447A5" w14:textId="77777777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C35B1" w14:textId="7A9CD523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C71A0D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E13F3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D4A27E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6A716D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228E182C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4224F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907DBB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30C3011D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D878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5AA0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0FC9844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E52DD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1CE0A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E36C6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D1A5AD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E90DF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8A4F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7B3D4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788F4C9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C7AAF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9A7B4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488B02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DA434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14E3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36C32A7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1DD5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459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84F5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C954341" w14:textId="77777777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A58BA" w14:textId="1F436DE0"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1B65A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E13F3D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8AB6E2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6B16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711F8F55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CA9973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6DCE6F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5C5B7527" w14:textId="77777777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1E0A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B54C19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4D944E1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4D83DE8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56FDDB8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63DACF9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8FA7C4F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3F12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42709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48E5AB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2DFE3B4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0D3533B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4D0EB9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B90EF1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FBB3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3D0E2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5054053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425816A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48699CB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16AE24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D2BE0BE" w14:textId="77777777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F121D" w14:textId="03CD9436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B630A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E13F3D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E69EDA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68F381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53525B5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867996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F341B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77750B80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9B0C4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DF1D94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287E907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1A789C3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200EB1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6EC7863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2D032AEC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4722C3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0D770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339BCF0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7B626C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09E586F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457823D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6DAB943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26E55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9FA17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78027CB0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14:paraId="12767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14:paraId="6575838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14:paraId="684301D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14:paraId="6A61D167" w14:textId="77777777"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14:paraId="45AB4AF0" w14:textId="77777777"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766AFF4" w14:textId="05D18B12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Pr="003B402A">
        <w:rPr>
          <w:rFonts w:eastAsia="Calibri"/>
          <w:sz w:val="22"/>
          <w:szCs w:val="22"/>
          <w:lang w:eastAsia="en-US"/>
        </w:rPr>
        <w:t xml:space="preserve"> potpore </w:t>
      </w:r>
      <w:r w:rsidR="00B630A4">
        <w:rPr>
          <w:rFonts w:eastAsia="Calibri"/>
          <w:sz w:val="22"/>
          <w:szCs w:val="22"/>
          <w:lang w:eastAsia="en-US"/>
        </w:rPr>
        <w:t xml:space="preserve"> i Uredbi Komisije (EU) 2019/316 od 21. veljače 2019. o izmjeni Uredbe (EU) br. 1408/2013 o promjeni članka 107. i 108. Ugovora o funkcioniranju Europske unije na potpore </w:t>
      </w:r>
      <w:r w:rsidR="00B630A4"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="00B630A4"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="00B630A4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maksimalan iznos svih potpora male vrijednosti koje jednom poduzetniku mogu biti dodijeljene tijekom razdoblja od tri fiskalne godine ne smije biti veći od </w:t>
      </w:r>
      <w:r w:rsidR="00B630A4">
        <w:rPr>
          <w:rFonts w:eastAsia="Calibri"/>
          <w:sz w:val="22"/>
          <w:szCs w:val="22"/>
          <w:lang w:eastAsia="en-US"/>
        </w:rPr>
        <w:t>20</w:t>
      </w:r>
      <w:r w:rsidRPr="003B402A">
        <w:rPr>
          <w:rFonts w:eastAsia="Calibri"/>
          <w:sz w:val="22"/>
          <w:szCs w:val="22"/>
          <w:lang w:eastAsia="en-US"/>
        </w:rPr>
        <w:t xml:space="preserve">.000 EUR, uključujući i potporu dobivenu u okviru ovog Javnog </w:t>
      </w:r>
      <w:r w:rsidR="007A7B83">
        <w:rPr>
          <w:rFonts w:eastAsia="Calibri"/>
          <w:sz w:val="22"/>
          <w:szCs w:val="22"/>
          <w:lang w:eastAsia="en-US"/>
        </w:rPr>
        <w:t>poziva</w:t>
      </w:r>
      <w:r w:rsidRPr="003B402A">
        <w:rPr>
          <w:rFonts w:eastAsia="Calibri"/>
          <w:sz w:val="22"/>
          <w:szCs w:val="22"/>
          <w:lang w:eastAsia="en-US"/>
        </w:rPr>
        <w:t>.</w:t>
      </w:r>
    </w:p>
    <w:p w14:paraId="19790A85" w14:textId="77777777"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39552D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14:paraId="22985A6D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14:paraId="49D1CA49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14:paraId="104A1F53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14:paraId="06A06D9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14:paraId="53995422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14:paraId="3C3D761E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14:paraId="1CE9279B" w14:textId="77777777" w:rsidR="00D568F1" w:rsidRDefault="00D568F1" w:rsidP="00D568F1">
      <w:pPr>
        <w:rPr>
          <w:color w:val="000000"/>
          <w:sz w:val="22"/>
          <w:szCs w:val="22"/>
        </w:rPr>
      </w:pPr>
    </w:p>
    <w:p w14:paraId="37A11C75" w14:textId="77777777" w:rsidR="00D568F1" w:rsidRPr="00090D2F" w:rsidRDefault="00D568F1" w:rsidP="00D568F1">
      <w:pPr>
        <w:rPr>
          <w:color w:val="000000"/>
          <w:sz w:val="22"/>
          <w:szCs w:val="22"/>
        </w:rPr>
      </w:pPr>
      <w:r w:rsidRPr="00090D2F">
        <w:rPr>
          <w:color w:val="000000"/>
          <w:sz w:val="22"/>
          <w:szCs w:val="22"/>
        </w:rPr>
        <w:t xml:space="preserve">Potvrđujemo da za prihvatljive troškove koje planiramo u okviru zahtjeva prijavljenog na ovaj </w:t>
      </w:r>
      <w:r>
        <w:rPr>
          <w:color w:val="000000"/>
          <w:sz w:val="22"/>
          <w:szCs w:val="22"/>
        </w:rPr>
        <w:t xml:space="preserve">Javni poziv </w:t>
      </w:r>
      <w:r w:rsidRPr="00090D2F">
        <w:rPr>
          <w:color w:val="000000"/>
          <w:sz w:val="22"/>
          <w:szCs w:val="22"/>
        </w:rPr>
        <w:t>nismo zatražili niti primili druge potpore</w:t>
      </w:r>
      <w:r>
        <w:rPr>
          <w:color w:val="000000"/>
          <w:sz w:val="22"/>
          <w:szCs w:val="22"/>
        </w:rPr>
        <w:t>.</w:t>
      </w:r>
    </w:p>
    <w:p w14:paraId="3ACD825B" w14:textId="77777777"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790EAC54" w14:textId="77777777"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14:paraId="42F61976" w14:textId="77777777"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14:paraId="763BA2F3" w14:textId="34F1EE76"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83395D">
        <w:rPr>
          <w:rFonts w:eastAsia="Calibri"/>
          <w:sz w:val="22"/>
          <w:szCs w:val="22"/>
          <w:lang w:eastAsia="en-US"/>
        </w:rPr>
        <w:t>2</w:t>
      </w:r>
      <w:r w:rsidR="00E13F3D">
        <w:rPr>
          <w:rFonts w:eastAsia="Calibri"/>
          <w:sz w:val="22"/>
          <w:szCs w:val="22"/>
          <w:lang w:eastAsia="en-US"/>
        </w:rPr>
        <w:t>4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="0083395D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14:paraId="68E7315F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085DF556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14:paraId="1799A655" w14:textId="77777777"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14:paraId="7C8EC64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0C5A2D06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A7E09B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504840DF" w14:textId="77777777"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51EE" w14:textId="77777777" w:rsidR="007753AC" w:rsidRDefault="007753AC" w:rsidP="000C50E1">
      <w:r>
        <w:separator/>
      </w:r>
    </w:p>
  </w:endnote>
  <w:endnote w:type="continuationSeparator" w:id="0">
    <w:p w14:paraId="4CA8E77F" w14:textId="77777777" w:rsidR="007753AC" w:rsidRDefault="007753AC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34A2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42255C" wp14:editId="789FFA55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692C1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442255C"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VWqZq+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233692C1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6C9F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38CC3" wp14:editId="1C4BCE50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37D68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C538CC3"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" filled="f" fillcolor="#c0504d" stroked="f" strokecolor="#5c83b4" strokeweight="2.25pt">
              <v:textbox inset=",0,,0">
                <w:txbxContent>
                  <w:p w14:paraId="06C37D68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3D610" w14:textId="77777777" w:rsidR="007753AC" w:rsidRDefault="007753AC" w:rsidP="000C50E1">
      <w:r>
        <w:separator/>
      </w:r>
    </w:p>
  </w:footnote>
  <w:footnote w:type="continuationSeparator" w:id="0">
    <w:p w14:paraId="21FE23BE" w14:textId="77777777" w:rsidR="007753AC" w:rsidRDefault="007753AC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A8ED9" w14:textId="77777777"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14:paraId="77171509" w14:textId="77777777"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D"/>
    <w:rsid w:val="00095155"/>
    <w:rsid w:val="000C1254"/>
    <w:rsid w:val="000C50E1"/>
    <w:rsid w:val="000D794D"/>
    <w:rsid w:val="0014193D"/>
    <w:rsid w:val="00161EAC"/>
    <w:rsid w:val="00185377"/>
    <w:rsid w:val="00195AB2"/>
    <w:rsid w:val="001B65A1"/>
    <w:rsid w:val="001D3B28"/>
    <w:rsid w:val="001F1883"/>
    <w:rsid w:val="00206F04"/>
    <w:rsid w:val="00215CEF"/>
    <w:rsid w:val="00222877"/>
    <w:rsid w:val="002B72C0"/>
    <w:rsid w:val="002C5C04"/>
    <w:rsid w:val="003A21D0"/>
    <w:rsid w:val="003B402A"/>
    <w:rsid w:val="004F1EEF"/>
    <w:rsid w:val="004F2DA6"/>
    <w:rsid w:val="00543300"/>
    <w:rsid w:val="00560B73"/>
    <w:rsid w:val="0057608F"/>
    <w:rsid w:val="00666481"/>
    <w:rsid w:val="006A03BA"/>
    <w:rsid w:val="006E7A13"/>
    <w:rsid w:val="00751E0F"/>
    <w:rsid w:val="007753AC"/>
    <w:rsid w:val="00792B02"/>
    <w:rsid w:val="007A7B83"/>
    <w:rsid w:val="0083395D"/>
    <w:rsid w:val="00844F93"/>
    <w:rsid w:val="008C2A29"/>
    <w:rsid w:val="009840CE"/>
    <w:rsid w:val="009966A2"/>
    <w:rsid w:val="00A0193D"/>
    <w:rsid w:val="00AB2B20"/>
    <w:rsid w:val="00B2094F"/>
    <w:rsid w:val="00B630A4"/>
    <w:rsid w:val="00B87CE9"/>
    <w:rsid w:val="00BE2ACF"/>
    <w:rsid w:val="00C71A0D"/>
    <w:rsid w:val="00C9199D"/>
    <w:rsid w:val="00CC0D08"/>
    <w:rsid w:val="00CE3C71"/>
    <w:rsid w:val="00D24B5C"/>
    <w:rsid w:val="00D568F1"/>
    <w:rsid w:val="00D967E3"/>
    <w:rsid w:val="00E13F3D"/>
    <w:rsid w:val="00E93327"/>
    <w:rsid w:val="00E971CB"/>
    <w:rsid w:val="00EA77A7"/>
    <w:rsid w:val="00F1300F"/>
    <w:rsid w:val="00F41DC4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EA4E7"/>
  <w15:docId w15:val="{870AFBA2-71B2-428D-B0C7-AA1E3A3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CDD7B1B-EF49-4A74-A8A4-DD6990388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Predlozak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Admin</cp:lastModifiedBy>
  <cp:revision>8</cp:revision>
  <cp:lastPrinted>1900-12-31T23:00:00Z</cp:lastPrinted>
  <dcterms:created xsi:type="dcterms:W3CDTF">2021-12-06T07:49:00Z</dcterms:created>
  <dcterms:modified xsi:type="dcterms:W3CDTF">2024-12-02T10:11:00Z</dcterms:modified>
</cp:coreProperties>
</file>