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86" w:rsidRPr="007E05E1" w:rsidRDefault="00E54C86" w:rsidP="00007755">
      <w:pPr>
        <w:rPr>
          <w:rFonts w:ascii="Arial" w:hAnsi="Arial" w:cs="Arial"/>
          <w:b/>
          <w:bCs/>
        </w:rPr>
      </w:pPr>
    </w:p>
    <w:p w:rsidR="00E54C86" w:rsidRDefault="00E54C86" w:rsidP="005146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UPUTA</w:t>
      </w:r>
    </w:p>
    <w:p w:rsidR="00E54C86" w:rsidRDefault="00E54C86" w:rsidP="005C04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načinu izdavanja propusnica na temelju okolnosti iz točke II. </w:t>
      </w:r>
    </w:p>
    <w:p w:rsidR="00E54C86" w:rsidRDefault="00E54C86" w:rsidP="005C04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Odluke o zabrani napuštanja mjesta i stalnog boravka u Republici Hrvatskoj </w:t>
      </w:r>
    </w:p>
    <w:p w:rsidR="00E54C86" w:rsidRDefault="00E54C86" w:rsidP="005C04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(Narodne novine broj 35/20)</w:t>
      </w:r>
    </w:p>
    <w:p w:rsidR="00E54C86" w:rsidRPr="007E05E1" w:rsidRDefault="00E54C86" w:rsidP="00514620">
      <w:pPr>
        <w:jc w:val="center"/>
        <w:rPr>
          <w:rFonts w:ascii="Arial" w:hAnsi="Arial" w:cs="Arial"/>
          <w:b/>
          <w:bCs/>
        </w:rPr>
      </w:pPr>
    </w:p>
    <w:p w:rsidR="00E54C86" w:rsidRPr="00BD026D" w:rsidRDefault="00E54C86" w:rsidP="00774C30">
      <w:pPr>
        <w:jc w:val="center"/>
        <w:rPr>
          <w:rFonts w:ascii="Arial" w:hAnsi="Arial" w:cs="Arial"/>
          <w:b/>
          <w:bCs/>
        </w:rPr>
      </w:pPr>
      <w:r w:rsidRPr="00BD026D">
        <w:rPr>
          <w:rFonts w:ascii="Arial" w:hAnsi="Arial" w:cs="Arial"/>
          <w:b/>
          <w:bCs/>
        </w:rPr>
        <w:t>I.</w:t>
      </w:r>
    </w:p>
    <w:p w:rsidR="00E54C86" w:rsidRPr="000F76F5" w:rsidRDefault="00E54C86" w:rsidP="00774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na upite stožera civilne zaštite te pravnih i fizičkih osoba, radi ujednačavanja postupanja daje se uputa o načinu izdavanja propusnica na temelju okolnosti iz točke II. Odluke o zabrani napuštanja mjesta prebivališta i stalnog boravka u Republici Hrvatskoj (u daljnjem tekstu: Odluka).</w:t>
      </w:r>
    </w:p>
    <w:p w:rsidR="00E54C86" w:rsidRDefault="00E54C86" w:rsidP="007E05E1">
      <w:pPr>
        <w:jc w:val="center"/>
        <w:rPr>
          <w:rFonts w:ascii="Arial" w:hAnsi="Arial" w:cs="Arial"/>
        </w:rPr>
      </w:pPr>
      <w:r w:rsidRPr="00BD026D">
        <w:rPr>
          <w:rFonts w:ascii="Arial" w:hAnsi="Arial" w:cs="Arial"/>
          <w:b/>
          <w:bCs/>
        </w:rPr>
        <w:t>II</w:t>
      </w:r>
      <w:r w:rsidRPr="00CB24FE">
        <w:rPr>
          <w:rFonts w:ascii="Arial" w:hAnsi="Arial" w:cs="Arial"/>
        </w:rPr>
        <w:t>.</w:t>
      </w:r>
    </w:p>
    <w:p w:rsidR="00E54C86" w:rsidRDefault="00E54C86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Nalaže se stožerima civilne zaštite da propusnice zbog okolnosti iz točke II. stavka 1. podtočke e)  Odluke:</w:t>
      </w:r>
    </w:p>
    <w:p w:rsidR="00E54C86" w:rsidRPr="00E245BD" w:rsidRDefault="00E54C86" w:rsidP="00E245B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FF0000"/>
        </w:rPr>
      </w:pPr>
      <w:r w:rsidRPr="00E245BD">
        <w:rPr>
          <w:rFonts w:ascii="Arial" w:hAnsi="Arial" w:cs="Arial"/>
        </w:rPr>
        <w:t xml:space="preserve">iz vitalnih obiteljskih razloga, poput pružanja skrbi djeci ili starijim osobama ili kupnje hrane i osnovnih potrepština, izdaju maksimalno restriktivno u doista nužnim slučajevima </w:t>
      </w:r>
      <w:r w:rsidRPr="00483927">
        <w:rPr>
          <w:rFonts w:ascii="Arial" w:hAnsi="Arial" w:cs="Arial"/>
        </w:rPr>
        <w:t>(nužnim slučajem smatra se i kupnja hrane i hranjenje životinja).</w:t>
      </w:r>
    </w:p>
    <w:p w:rsidR="00E54C86" w:rsidRDefault="00E54C86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zahtjevu potrebno je navesti osobne podatke i razlog traženja propusnice.</w:t>
      </w:r>
    </w:p>
    <w:p w:rsidR="00E54C86" w:rsidRDefault="00E54C86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Preporuča se da se propusnice izdaju elektronskim putem na temelju zahtjeva upućenih elektronskom poštom ili drugim načinom bez socijalnog kontakta, a da se u Stožer civilne zaštite građani obraćaju osobno samo iznimno, ako nikako ne mogu drugačije zatražiti propusnicu.</w:t>
      </w:r>
    </w:p>
    <w:p w:rsidR="00E54C86" w:rsidRDefault="00E54C86" w:rsidP="00F16DC3">
      <w:pPr>
        <w:jc w:val="both"/>
        <w:rPr>
          <w:rFonts w:ascii="Arial" w:hAnsi="Arial" w:cs="Arial"/>
        </w:rPr>
      </w:pPr>
    </w:p>
    <w:p w:rsidR="00E54C86" w:rsidRPr="00EB467D" w:rsidRDefault="00E54C86" w:rsidP="00EB467D">
      <w:pPr>
        <w:jc w:val="center"/>
        <w:rPr>
          <w:rFonts w:ascii="Arial" w:hAnsi="Arial" w:cs="Arial"/>
          <w:b/>
          <w:bCs/>
        </w:rPr>
      </w:pPr>
      <w:r w:rsidRPr="00EB467D">
        <w:rPr>
          <w:rFonts w:ascii="Arial" w:hAnsi="Arial" w:cs="Arial"/>
          <w:b/>
          <w:bCs/>
        </w:rPr>
        <w:t>III.</w:t>
      </w:r>
    </w:p>
    <w:p w:rsidR="00E54C86" w:rsidRDefault="00E54C86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Traži se od pravnih osoba koja izdaju propusnice zbog okolnosti iz točke II. stavka 1. Odluke</w:t>
      </w:r>
    </w:p>
    <w:p w:rsidR="00E54C86" w:rsidRDefault="00E54C86" w:rsidP="00A07782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podtočke a) - </w:t>
      </w:r>
      <w:r w:rsidRPr="00A07782">
        <w:rPr>
          <w:rFonts w:ascii="Arial" w:hAnsi="Arial" w:cs="Arial"/>
        </w:rPr>
        <w:t>promet i kretanje nužno</w:t>
      </w:r>
      <w:r>
        <w:rPr>
          <w:rFonts w:ascii="Arial" w:hAnsi="Arial" w:cs="Arial"/>
        </w:rPr>
        <w:t xml:space="preserve"> za opskrbu navedenih područja,</w:t>
      </w:r>
      <w:r w:rsidRPr="00A07782">
        <w:rPr>
          <w:rFonts w:ascii="Arial" w:hAnsi="Arial" w:cs="Arial"/>
        </w:rPr>
        <w:t xml:space="preserve"> </w:t>
      </w:r>
    </w:p>
    <w:p w:rsidR="00E54C86" w:rsidRDefault="00E54C86" w:rsidP="00A07782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podtočke </w:t>
      </w:r>
      <w:r w:rsidRPr="00A07782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- </w:t>
      </w:r>
      <w:r w:rsidRPr="00A07782">
        <w:rPr>
          <w:rFonts w:ascii="Arial" w:hAnsi="Arial" w:cs="Arial"/>
        </w:rPr>
        <w:t>dnevne migracije zaposlenih u službama bitnim za: pružanje zdravstvene i veterinarske zaštite, dostavu lijekova i sanitetskog materijala, održavanje komunalne djelatnosti, vodoopskrbe i odvodnje, opskrbe plino</w:t>
      </w:r>
      <w:r>
        <w:rPr>
          <w:rFonts w:ascii="Arial" w:hAnsi="Arial" w:cs="Arial"/>
        </w:rPr>
        <w:t>m i strujom, zaštitarske službe</w:t>
      </w:r>
      <w:r w:rsidRPr="00A07782">
        <w:rPr>
          <w:rFonts w:ascii="Arial" w:hAnsi="Arial" w:cs="Arial"/>
        </w:rPr>
        <w:t xml:space="preserve">, </w:t>
      </w:r>
    </w:p>
    <w:p w:rsidR="00E54C86" w:rsidRDefault="00E54C86" w:rsidP="00A07782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podtočke c) - izvješćivanje javnosti</w:t>
      </w:r>
      <w:r w:rsidRPr="00A07782">
        <w:rPr>
          <w:rFonts w:ascii="Arial" w:hAnsi="Arial" w:cs="Arial"/>
        </w:rPr>
        <w:t xml:space="preserve">, </w:t>
      </w:r>
    </w:p>
    <w:p w:rsidR="00E54C86" w:rsidRDefault="00E54C86" w:rsidP="00A07782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podtočke </w:t>
      </w:r>
      <w:r w:rsidRPr="00A07782">
        <w:rPr>
          <w:rFonts w:ascii="Arial" w:hAnsi="Arial" w:cs="Arial"/>
        </w:rPr>
        <w:t>f) (putovanja na posao i s posla ako je obavljanje posla</w:t>
      </w:r>
      <w:r>
        <w:rPr>
          <w:rFonts w:ascii="Arial" w:hAnsi="Arial" w:cs="Arial"/>
        </w:rPr>
        <w:t xml:space="preserve"> neophodno i</w:t>
      </w:r>
      <w:r w:rsidRPr="00A07782">
        <w:rPr>
          <w:rFonts w:ascii="Arial" w:hAnsi="Arial" w:cs="Arial"/>
        </w:rPr>
        <w:t xml:space="preserve"> ne može se obaviti od k</w:t>
      </w:r>
      <w:r>
        <w:rPr>
          <w:rFonts w:ascii="Arial" w:hAnsi="Arial" w:cs="Arial"/>
        </w:rPr>
        <w:t>uće</w:t>
      </w:r>
      <w:r w:rsidRPr="00A077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(npr. održavanje komunikacijskih i informacijskih sustava).</w:t>
      </w:r>
    </w:p>
    <w:p w:rsidR="00E54C86" w:rsidRPr="00A07782" w:rsidRDefault="00E54C86" w:rsidP="00A0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izrade</w:t>
      </w:r>
      <w:r w:rsidRPr="00A07782">
        <w:rPr>
          <w:rFonts w:ascii="Arial" w:hAnsi="Arial" w:cs="Arial"/>
        </w:rPr>
        <w:t xml:space="preserve"> procjenu nužno potrebnog osoblja i da propusnice i</w:t>
      </w:r>
      <w:r>
        <w:rPr>
          <w:rFonts w:ascii="Arial" w:hAnsi="Arial" w:cs="Arial"/>
        </w:rPr>
        <w:t>zdaju samo osobama koje su neophodno</w:t>
      </w:r>
      <w:r w:rsidRPr="00A0778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otrebne za obavljanje</w:t>
      </w:r>
      <w:r w:rsidRPr="00A07782">
        <w:rPr>
          <w:rFonts w:ascii="Arial" w:hAnsi="Arial" w:cs="Arial"/>
        </w:rPr>
        <w:t xml:space="preserve"> poslova i djelatnosti za funkcioniranje zajednice.</w:t>
      </w:r>
    </w:p>
    <w:p w:rsidR="00E54C86" w:rsidRDefault="00E54C86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Organiziranje izdavanja propusnica treba organizirati elektronskim putem ili drugim primjernim putem bez socijalnog kontakta kad god je to moguće.</w:t>
      </w:r>
    </w:p>
    <w:p w:rsidR="00E54C86" w:rsidRDefault="00E54C86" w:rsidP="00DA1BE5">
      <w:pPr>
        <w:jc w:val="both"/>
        <w:rPr>
          <w:rFonts w:ascii="Arial" w:hAnsi="Arial" w:cs="Arial"/>
        </w:rPr>
      </w:pPr>
    </w:p>
    <w:p w:rsidR="00E54C86" w:rsidRDefault="00E54C86" w:rsidP="00DA1BE5">
      <w:pPr>
        <w:jc w:val="both"/>
        <w:rPr>
          <w:rFonts w:ascii="Arial" w:hAnsi="Arial" w:cs="Arial"/>
        </w:rPr>
      </w:pPr>
    </w:p>
    <w:p w:rsidR="00E54C86" w:rsidRDefault="00E54C86" w:rsidP="00DA1BE5">
      <w:pPr>
        <w:jc w:val="both"/>
        <w:rPr>
          <w:rFonts w:ascii="Arial" w:hAnsi="Arial" w:cs="Arial"/>
        </w:rPr>
      </w:pPr>
    </w:p>
    <w:p w:rsidR="00E54C86" w:rsidRPr="00821743" w:rsidRDefault="00E54C86" w:rsidP="00821743">
      <w:pPr>
        <w:jc w:val="center"/>
        <w:rPr>
          <w:rFonts w:ascii="Arial" w:hAnsi="Arial" w:cs="Arial"/>
          <w:b/>
          <w:bCs/>
        </w:rPr>
      </w:pPr>
      <w:r w:rsidRPr="00821743">
        <w:rPr>
          <w:rFonts w:ascii="Arial" w:hAnsi="Arial" w:cs="Arial"/>
          <w:b/>
          <w:bCs/>
        </w:rPr>
        <w:t>IV.</w:t>
      </w:r>
    </w:p>
    <w:p w:rsidR="00E54C86" w:rsidRDefault="00E54C86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Izabrani liječnici obiteljske medicine koji izdaju propusnice zbog  okolnosti iz točke II., stavka 1., podtočke d)  - potrebna hitna medicinska skrb, trebaju organizirati izdavanje propusnica, kad je to moguće temeljem medicinske dokumentacije, elektronskim putem ili drugim primjerenim putem bez socijalnog kontakta.</w:t>
      </w:r>
    </w:p>
    <w:p w:rsidR="00E54C86" w:rsidRPr="005C04AE" w:rsidRDefault="00E54C86" w:rsidP="005C04AE">
      <w:pPr>
        <w:jc w:val="center"/>
        <w:rPr>
          <w:rFonts w:ascii="Arial" w:hAnsi="Arial" w:cs="Arial"/>
          <w:b/>
          <w:bCs/>
        </w:rPr>
      </w:pPr>
      <w:r w:rsidRPr="005C04AE">
        <w:rPr>
          <w:rFonts w:ascii="Arial" w:hAnsi="Arial" w:cs="Arial"/>
          <w:b/>
          <w:bCs/>
        </w:rPr>
        <w:t>V.</w:t>
      </w:r>
    </w:p>
    <w:p w:rsidR="00E54C86" w:rsidRDefault="00E54C86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Čelnici žurnih i operativnih službi koje sudjeluju u sprječavanju širenja bolesti COVID-19 (točka II., stavak 1., podtočka g), dužni su službenicima,</w:t>
      </w:r>
      <w:bookmarkStart w:id="0" w:name="_GoBack"/>
      <w:bookmarkEnd w:id="0"/>
      <w:r>
        <w:rPr>
          <w:rFonts w:ascii="Arial" w:hAnsi="Arial" w:cs="Arial"/>
        </w:rPr>
        <w:t xml:space="preserve"> koji nemaju službene policijske značke i službene vojne iskaznice ( njima propusnice nisu potrebne jer im službena iskaznice zamjenjuju propusnice ), a potrebni su u sprječavanju širenja bolesti COVID-19, izdavati propusnice bez socijalnog kontakta kad god je to moguće. </w:t>
      </w:r>
    </w:p>
    <w:p w:rsidR="00E54C86" w:rsidRDefault="00E54C86" w:rsidP="00DA1BE5">
      <w:pPr>
        <w:jc w:val="both"/>
        <w:rPr>
          <w:rFonts w:ascii="Arial" w:hAnsi="Arial" w:cs="Arial"/>
        </w:rPr>
      </w:pPr>
    </w:p>
    <w:p w:rsidR="00E54C86" w:rsidRPr="00C015DB" w:rsidRDefault="00E54C86" w:rsidP="00C015DB">
      <w:pPr>
        <w:jc w:val="center"/>
        <w:rPr>
          <w:rFonts w:ascii="Arial" w:hAnsi="Arial" w:cs="Arial"/>
          <w:b/>
          <w:bCs/>
        </w:rPr>
      </w:pPr>
      <w:r w:rsidRPr="00C015DB">
        <w:rPr>
          <w:rFonts w:ascii="Arial" w:hAnsi="Arial" w:cs="Arial"/>
          <w:b/>
          <w:bCs/>
        </w:rPr>
        <w:t>VI.</w:t>
      </w:r>
    </w:p>
    <w:p w:rsidR="00E54C86" w:rsidRDefault="00E54C86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Osobe kojima su propusnice izdane elektronskim putem propusnice mogu koristiti na način da ih isprintaju ili imaju u elektroničkom obliku ( npr. mobilnom aparatu ).  </w:t>
      </w:r>
    </w:p>
    <w:p w:rsidR="00E54C86" w:rsidRDefault="00E54C86" w:rsidP="00BD026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</w:t>
      </w:r>
      <w:r w:rsidRPr="00BD026D">
        <w:rPr>
          <w:rFonts w:ascii="Arial" w:hAnsi="Arial" w:cs="Arial"/>
          <w:b/>
          <w:bCs/>
        </w:rPr>
        <w:t>.</w:t>
      </w:r>
    </w:p>
    <w:p w:rsidR="00E54C86" w:rsidRPr="00BD026D" w:rsidRDefault="00E54C86" w:rsidP="00BD026D">
      <w:pPr>
        <w:jc w:val="center"/>
        <w:rPr>
          <w:rFonts w:ascii="Arial" w:hAnsi="Arial" w:cs="Arial"/>
          <w:b/>
          <w:bCs/>
        </w:rPr>
      </w:pPr>
    </w:p>
    <w:p w:rsidR="00E54C86" w:rsidRDefault="00E54C86" w:rsidP="00CB24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Stožeri civilne zaštite dužni su s ovom Uputom upoznati sve na koje se odnosi i javnost.</w:t>
      </w:r>
    </w:p>
    <w:p w:rsidR="00E54C86" w:rsidRDefault="00E54C86" w:rsidP="00CB24FE">
      <w:pPr>
        <w:jc w:val="both"/>
        <w:rPr>
          <w:rFonts w:ascii="Arial" w:hAnsi="Arial" w:cs="Arial"/>
        </w:rPr>
      </w:pPr>
    </w:p>
    <w:p w:rsidR="00E54C86" w:rsidRPr="00DB530F" w:rsidRDefault="00E54C86" w:rsidP="00DB530F">
      <w:pPr>
        <w:spacing w:after="80" w:line="240" w:lineRule="auto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22.35pt;margin-top:23.1pt;width:244.5pt;height:84pt;z-index:251658240;visibility:visible" fillcolor="window" stroked="f" strokeweight=".5pt">
            <v:textbox>
              <w:txbxContent>
                <w:p w:rsidR="00E54C86" w:rsidRPr="00942CCA" w:rsidRDefault="00E54C86" w:rsidP="00DB530F">
                  <w:pPr>
                    <w:rPr>
                      <w:rFonts w:ascii="Arial" w:hAnsi="Arial" w:cs="Arial"/>
                    </w:rPr>
                  </w:pPr>
                  <w:r w:rsidRPr="00037881">
                    <w:rPr>
                      <w:rFonts w:ascii="Arial" w:hAnsi="Arial" w:cs="Arial"/>
                    </w:rPr>
                    <w:t>Dostaviti:</w:t>
                  </w:r>
                </w:p>
                <w:p w:rsidR="00E54C86" w:rsidRDefault="00E54C86" w:rsidP="00DB530F">
                  <w:pPr>
                    <w:pStyle w:val="ListParagraph"/>
                    <w:numPr>
                      <w:ilvl w:val="0"/>
                      <w:numId w:val="5"/>
                    </w:numPr>
                    <w:spacing w:after="8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Operativnom centru Civilne zaštite, </w:t>
                  </w:r>
                </w:p>
                <w:p w:rsidR="00E54C86" w:rsidRDefault="00E54C86" w:rsidP="00DB530F">
                  <w:pPr>
                    <w:pStyle w:val="ListParagrap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 daljnju dostavu</w:t>
                  </w:r>
                </w:p>
                <w:p w:rsidR="00E54C86" w:rsidRPr="0012635E" w:rsidRDefault="00E54C86" w:rsidP="0012635E">
                  <w:pPr>
                    <w:pStyle w:val="ListParagraph"/>
                    <w:numPr>
                      <w:ilvl w:val="0"/>
                      <w:numId w:val="5"/>
                    </w:numPr>
                    <w:spacing w:after="8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Pismohrani</w:t>
                  </w:r>
                </w:p>
              </w:txbxContent>
            </v:textbox>
          </v:shape>
        </w:pict>
      </w:r>
    </w:p>
    <w:p w:rsidR="00E54C86" w:rsidRPr="00DB530F" w:rsidRDefault="00E54C86" w:rsidP="00DB530F">
      <w:pPr>
        <w:spacing w:after="80" w:line="240" w:lineRule="auto"/>
      </w:pPr>
    </w:p>
    <w:p w:rsidR="00E54C86" w:rsidRPr="00DB530F" w:rsidRDefault="00E54C86" w:rsidP="00DB530F">
      <w:pPr>
        <w:spacing w:after="80" w:line="240" w:lineRule="auto"/>
      </w:pPr>
    </w:p>
    <w:p w:rsidR="00E54C86" w:rsidRPr="00DB530F" w:rsidRDefault="00E54C86" w:rsidP="00DB530F">
      <w:pPr>
        <w:spacing w:after="80" w:line="240" w:lineRule="auto"/>
      </w:pPr>
    </w:p>
    <w:p w:rsidR="00E54C86" w:rsidRPr="00DB530F" w:rsidRDefault="00E54C86" w:rsidP="00DB530F">
      <w:pPr>
        <w:spacing w:after="80" w:line="240" w:lineRule="auto"/>
      </w:pPr>
    </w:p>
    <w:p w:rsidR="00E54C86" w:rsidRPr="00DB530F" w:rsidRDefault="00E54C86" w:rsidP="00DB530F">
      <w:pPr>
        <w:spacing w:after="80" w:line="240" w:lineRule="auto"/>
      </w:pPr>
    </w:p>
    <w:p w:rsidR="00E54C86" w:rsidRPr="00DB530F" w:rsidRDefault="00E54C86" w:rsidP="00DB530F">
      <w:pPr>
        <w:spacing w:after="80" w:line="240" w:lineRule="auto"/>
        <w:rPr>
          <w:b/>
          <w:bCs/>
        </w:rPr>
      </w:pPr>
      <w:r w:rsidRPr="00DB530F">
        <w:t xml:space="preserve">                      </w:t>
      </w:r>
      <w:r w:rsidRPr="00DB530F">
        <w:tab/>
      </w:r>
      <w:r w:rsidRPr="00DB530F">
        <w:tab/>
      </w:r>
      <w:r w:rsidRPr="00DB530F">
        <w:tab/>
      </w:r>
      <w:r w:rsidRPr="00DB530F">
        <w:tab/>
      </w:r>
      <w:r w:rsidRPr="00DB530F">
        <w:tab/>
      </w:r>
      <w:r w:rsidRPr="00DB530F">
        <w:tab/>
      </w:r>
      <w:r w:rsidRPr="00DB530F">
        <w:tab/>
      </w:r>
    </w:p>
    <w:p w:rsidR="00E54C86" w:rsidRPr="00DB530F" w:rsidRDefault="00E54C86" w:rsidP="00DB530F">
      <w:pPr>
        <w:spacing w:after="80" w:line="240" w:lineRule="auto"/>
        <w:rPr>
          <w:b/>
          <w:bCs/>
        </w:rPr>
      </w:pPr>
    </w:p>
    <w:p w:rsidR="00E54C86" w:rsidRPr="00DB530F" w:rsidRDefault="00E54C86" w:rsidP="00DB530F">
      <w:pPr>
        <w:spacing w:after="80" w:line="240" w:lineRule="auto"/>
        <w:rPr>
          <w:b/>
          <w:bCs/>
        </w:rPr>
      </w:pPr>
    </w:p>
    <w:p w:rsidR="00E54C86" w:rsidRPr="00A4647B" w:rsidRDefault="00E54C86" w:rsidP="00CB24FE">
      <w:pPr>
        <w:jc w:val="both"/>
        <w:rPr>
          <w:rFonts w:ascii="Arial" w:hAnsi="Arial" w:cs="Arial"/>
        </w:rPr>
      </w:pPr>
    </w:p>
    <w:sectPr w:rsidR="00E54C86" w:rsidRPr="00A4647B" w:rsidSect="00B65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64B10E2"/>
    <w:multiLevelType w:val="hybridMultilevel"/>
    <w:tmpl w:val="A614E546"/>
    <w:lvl w:ilvl="0" w:tplc="4E08E8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C30"/>
    <w:rsid w:val="00007755"/>
    <w:rsid w:val="00012326"/>
    <w:rsid w:val="00037881"/>
    <w:rsid w:val="000C6394"/>
    <w:rsid w:val="000F76F5"/>
    <w:rsid w:val="000F781B"/>
    <w:rsid w:val="0012635E"/>
    <w:rsid w:val="001455BB"/>
    <w:rsid w:val="001518E5"/>
    <w:rsid w:val="00177F8E"/>
    <w:rsid w:val="002040B6"/>
    <w:rsid w:val="00204445"/>
    <w:rsid w:val="00236C36"/>
    <w:rsid w:val="002701B6"/>
    <w:rsid w:val="00275D76"/>
    <w:rsid w:val="0029776A"/>
    <w:rsid w:val="002A35D1"/>
    <w:rsid w:val="002F1C55"/>
    <w:rsid w:val="00312963"/>
    <w:rsid w:val="003207D5"/>
    <w:rsid w:val="003517FD"/>
    <w:rsid w:val="00356A00"/>
    <w:rsid w:val="00386A19"/>
    <w:rsid w:val="00395EDA"/>
    <w:rsid w:val="003C1533"/>
    <w:rsid w:val="00483927"/>
    <w:rsid w:val="004863FD"/>
    <w:rsid w:val="004D5C77"/>
    <w:rsid w:val="00506CF8"/>
    <w:rsid w:val="00514620"/>
    <w:rsid w:val="00526D7F"/>
    <w:rsid w:val="00577EB1"/>
    <w:rsid w:val="00597C34"/>
    <w:rsid w:val="005C04AE"/>
    <w:rsid w:val="005C762D"/>
    <w:rsid w:val="005E33F7"/>
    <w:rsid w:val="00627F85"/>
    <w:rsid w:val="00661542"/>
    <w:rsid w:val="00672042"/>
    <w:rsid w:val="006A0269"/>
    <w:rsid w:val="006F331C"/>
    <w:rsid w:val="00773C47"/>
    <w:rsid w:val="00774C30"/>
    <w:rsid w:val="007B100E"/>
    <w:rsid w:val="007D1525"/>
    <w:rsid w:val="007E05E1"/>
    <w:rsid w:val="00821743"/>
    <w:rsid w:val="00942CCA"/>
    <w:rsid w:val="009561AF"/>
    <w:rsid w:val="00A05FFF"/>
    <w:rsid w:val="00A07782"/>
    <w:rsid w:val="00A4647B"/>
    <w:rsid w:val="00A81FCB"/>
    <w:rsid w:val="00A879AD"/>
    <w:rsid w:val="00A93EB5"/>
    <w:rsid w:val="00AC59FC"/>
    <w:rsid w:val="00AC69B9"/>
    <w:rsid w:val="00AF2057"/>
    <w:rsid w:val="00B054B0"/>
    <w:rsid w:val="00B2747F"/>
    <w:rsid w:val="00B659F2"/>
    <w:rsid w:val="00B82718"/>
    <w:rsid w:val="00BD026D"/>
    <w:rsid w:val="00BE7600"/>
    <w:rsid w:val="00C015DB"/>
    <w:rsid w:val="00C140FE"/>
    <w:rsid w:val="00C232FD"/>
    <w:rsid w:val="00C52BE3"/>
    <w:rsid w:val="00C72D7A"/>
    <w:rsid w:val="00CB24FE"/>
    <w:rsid w:val="00D7715E"/>
    <w:rsid w:val="00D80228"/>
    <w:rsid w:val="00DA1BE5"/>
    <w:rsid w:val="00DA5B97"/>
    <w:rsid w:val="00DB530F"/>
    <w:rsid w:val="00DF07E3"/>
    <w:rsid w:val="00E17A18"/>
    <w:rsid w:val="00E245BD"/>
    <w:rsid w:val="00E31506"/>
    <w:rsid w:val="00E54C86"/>
    <w:rsid w:val="00E85575"/>
    <w:rsid w:val="00EB467D"/>
    <w:rsid w:val="00F16DC3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F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54B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476</Words>
  <Characters>2715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</dc:title>
  <dc:subject/>
  <dc:creator>Vladimir Glažar</dc:creator>
  <cp:keywords/>
  <dc:description/>
  <cp:lastModifiedBy>Đurđa</cp:lastModifiedBy>
  <cp:revision>2</cp:revision>
  <cp:lastPrinted>2020-03-24T11:50:00Z</cp:lastPrinted>
  <dcterms:created xsi:type="dcterms:W3CDTF">2020-03-24T13:17:00Z</dcterms:created>
  <dcterms:modified xsi:type="dcterms:W3CDTF">2020-03-24T13:17:00Z</dcterms:modified>
</cp:coreProperties>
</file>