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445A1" w:rsidRDefault="00903A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članka 31. statuta općine Goričan (Službeni glasnik Međimurske županije br. 5/2013, 9/18) Općinsko vijeće općine Goričan na 17. sjednici održanoj 24.04.2020.g. donosi</w:t>
      </w:r>
    </w:p>
    <w:p w:rsidR="00903AE4" w:rsidRDefault="00903AE4">
      <w:pPr>
        <w:rPr>
          <w:rFonts w:ascii="Times New Roman" w:hAnsi="Times New Roman" w:cs="Times New Roman"/>
          <w:sz w:val="24"/>
          <w:szCs w:val="24"/>
        </w:rPr>
      </w:pPr>
    </w:p>
    <w:p w:rsidR="00903AE4" w:rsidRPr="00903AE4" w:rsidRDefault="00903AE4" w:rsidP="00903A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AE4">
        <w:rPr>
          <w:rFonts w:ascii="Times New Roman" w:hAnsi="Times New Roman" w:cs="Times New Roman"/>
          <w:b/>
          <w:bCs/>
          <w:sz w:val="24"/>
          <w:szCs w:val="24"/>
        </w:rPr>
        <w:t>O D L U K U</w:t>
      </w:r>
    </w:p>
    <w:p w:rsidR="00903AE4" w:rsidRPr="00903AE4" w:rsidRDefault="00903AE4" w:rsidP="00903A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AE4">
        <w:rPr>
          <w:rFonts w:ascii="Times New Roman" w:hAnsi="Times New Roman" w:cs="Times New Roman"/>
          <w:b/>
          <w:bCs/>
          <w:sz w:val="24"/>
          <w:szCs w:val="24"/>
        </w:rPr>
        <w:t>o prihvaćanju agrotehničkih mjera na području općine Goričan za 2019.godinu</w:t>
      </w:r>
    </w:p>
    <w:p w:rsidR="00903AE4" w:rsidRDefault="00903AE4" w:rsidP="00903A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3AE4" w:rsidRDefault="00903AE4" w:rsidP="00903A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AE4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:rsidR="00903AE4" w:rsidRDefault="009848F5" w:rsidP="00903A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Prihvaća se godišnje Izvješće načelnika o primjeni agrotehničkih mjera na području općine Goričan za 2019.godinu.</w:t>
      </w:r>
    </w:p>
    <w:p w:rsidR="009848F5" w:rsidRDefault="009848F5" w:rsidP="00903AE4">
      <w:pPr>
        <w:rPr>
          <w:rFonts w:ascii="Times New Roman" w:hAnsi="Times New Roman" w:cs="Times New Roman"/>
          <w:sz w:val="24"/>
          <w:szCs w:val="24"/>
        </w:rPr>
      </w:pPr>
    </w:p>
    <w:p w:rsidR="009848F5" w:rsidRPr="00476D9D" w:rsidRDefault="009848F5" w:rsidP="009848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6D9D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:rsidR="009848F5" w:rsidRDefault="00476D9D" w:rsidP="009848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Izvješće čini sastavni dio ove odluke.</w:t>
      </w:r>
    </w:p>
    <w:p w:rsidR="00476D9D" w:rsidRDefault="00476D9D" w:rsidP="009848F5">
      <w:pPr>
        <w:rPr>
          <w:rFonts w:ascii="Times New Roman" w:hAnsi="Times New Roman" w:cs="Times New Roman"/>
          <w:sz w:val="24"/>
          <w:szCs w:val="24"/>
        </w:rPr>
      </w:pPr>
    </w:p>
    <w:p w:rsidR="00476D9D" w:rsidRDefault="00476D9D" w:rsidP="00476D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6D9D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:rsidR="00476D9D" w:rsidRDefault="00476D9D" w:rsidP="00476D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objaviti će se na internetskim stranicama i oglasnoj ploči općine Goričan.</w:t>
      </w:r>
    </w:p>
    <w:p w:rsidR="00476D9D" w:rsidRDefault="00476D9D" w:rsidP="00476D9D">
      <w:pPr>
        <w:rPr>
          <w:rFonts w:ascii="Times New Roman" w:hAnsi="Times New Roman" w:cs="Times New Roman"/>
          <w:sz w:val="24"/>
          <w:szCs w:val="24"/>
        </w:rPr>
      </w:pPr>
    </w:p>
    <w:p w:rsidR="00476D9D" w:rsidRDefault="00476D9D" w:rsidP="00476D9D">
      <w:pPr>
        <w:rPr>
          <w:rFonts w:ascii="Times New Roman" w:hAnsi="Times New Roman" w:cs="Times New Roman"/>
          <w:sz w:val="24"/>
          <w:szCs w:val="24"/>
        </w:rPr>
      </w:pPr>
    </w:p>
    <w:p w:rsidR="00476D9D" w:rsidRDefault="00476D9D" w:rsidP="00476D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021-01/20-01/02                                              Predsjednik Općinskog vijeća</w:t>
      </w:r>
    </w:p>
    <w:p w:rsidR="00476D9D" w:rsidRDefault="00476D9D" w:rsidP="00476D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2109/08-20-17                                                      Stjepan Ribarić</w:t>
      </w:r>
    </w:p>
    <w:p w:rsidR="00476D9D" w:rsidRPr="00476D9D" w:rsidRDefault="00476D9D" w:rsidP="00476D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Goričan, 24.04.2020.g.</w:t>
      </w:r>
    </w:p>
    <w:p w:rsidR="00476D9D" w:rsidRDefault="00476D9D" w:rsidP="00476D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6D9D" w:rsidRPr="00903AE4" w:rsidRDefault="00476D9D" w:rsidP="009848F5">
      <w:pPr>
        <w:rPr>
          <w:rFonts w:ascii="Times New Roman" w:hAnsi="Times New Roman" w:cs="Times New Roman"/>
          <w:sz w:val="24"/>
          <w:szCs w:val="24"/>
        </w:rPr>
      </w:pPr>
    </w:p>
    <w:p w:rsidR="00903AE4" w:rsidRPr="00903AE4" w:rsidRDefault="00903AE4" w:rsidP="00903AE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03AE4" w:rsidRPr="00903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AE4"/>
    <w:rsid w:val="002445A1"/>
    <w:rsid w:val="00476D9D"/>
    <w:rsid w:val="00903AE4"/>
    <w:rsid w:val="0098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59CB2"/>
  <w15:chartTrackingRefBased/>
  <w15:docId w15:val="{68A79D24-ABD9-427A-BEDA-CD4E576ED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cp:lastPrinted>2020-04-27T11:05:00Z</cp:lastPrinted>
  <dcterms:created xsi:type="dcterms:W3CDTF">2020-04-27T10:19:00Z</dcterms:created>
  <dcterms:modified xsi:type="dcterms:W3CDTF">2020-04-27T11:05:00Z</dcterms:modified>
</cp:coreProperties>
</file>