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A16DA" w14:textId="7D9AF395" w:rsidR="002745EA" w:rsidRDefault="00D81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31. Statuta općine Goričan ( Službeni glasnik Međimurske županije br. 5/2013,9/18) Općinsko vijeće općine Goričan na 19.sjednici održanoj 15.09.2020.g. donijelo je</w:t>
      </w:r>
    </w:p>
    <w:p w14:paraId="3C7F8A79" w14:textId="03F01ACE" w:rsidR="00D8172C" w:rsidRDefault="00D8172C">
      <w:pPr>
        <w:rPr>
          <w:rFonts w:ascii="Times New Roman" w:hAnsi="Times New Roman" w:cs="Times New Roman"/>
          <w:sz w:val="24"/>
          <w:szCs w:val="24"/>
        </w:rPr>
      </w:pPr>
    </w:p>
    <w:p w14:paraId="2D40F1F5" w14:textId="31FB5155" w:rsidR="00D8172C" w:rsidRPr="00D8172C" w:rsidRDefault="00D8172C" w:rsidP="00D817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72C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116BE526" w14:textId="606D23FB" w:rsidR="00D8172C" w:rsidRDefault="00D8172C" w:rsidP="00D817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72C">
        <w:rPr>
          <w:rFonts w:ascii="Times New Roman" w:hAnsi="Times New Roman" w:cs="Times New Roman"/>
          <w:b/>
          <w:bCs/>
          <w:sz w:val="24"/>
          <w:szCs w:val="24"/>
        </w:rPr>
        <w:t>O prihvaćanju izvješća o izvršenju plana djelovanja općine Goričan u području prirodnih nepogoda za 2019.godinu</w:t>
      </w:r>
    </w:p>
    <w:p w14:paraId="560A2E9F" w14:textId="5FAB6CD1" w:rsidR="00D8172C" w:rsidRDefault="00D8172C" w:rsidP="00D817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A6CB6" w14:textId="071D58F2" w:rsidR="00D8172C" w:rsidRDefault="00D8172C" w:rsidP="00D817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0BE9EF78" w14:textId="519F3B61" w:rsidR="00D8172C" w:rsidRDefault="00D8172C" w:rsidP="00D81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Prihvaća se Izvješće načelnika o izvršenju Plana djelovanja općine Goričan u području prirodnih nepogoda za 2019.godinu.</w:t>
      </w:r>
    </w:p>
    <w:p w14:paraId="64B5E75B" w14:textId="31797636" w:rsidR="00D8172C" w:rsidRDefault="00D8172C" w:rsidP="00D8172C">
      <w:pPr>
        <w:rPr>
          <w:rFonts w:ascii="Times New Roman" w:hAnsi="Times New Roman" w:cs="Times New Roman"/>
          <w:sz w:val="24"/>
          <w:szCs w:val="24"/>
        </w:rPr>
      </w:pPr>
    </w:p>
    <w:p w14:paraId="1BB8BB87" w14:textId="09F9340A" w:rsidR="00D8172C" w:rsidRDefault="00D8172C" w:rsidP="00D817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72C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84E15B0" w14:textId="63EECF34" w:rsidR="00D8172C" w:rsidRDefault="00D8172C" w:rsidP="00D81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čini sastavni dio ove odluke.</w:t>
      </w:r>
    </w:p>
    <w:p w14:paraId="5B8FDE66" w14:textId="777D8BDB" w:rsidR="00D8172C" w:rsidRDefault="00D8172C" w:rsidP="00D817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72C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266B4D77" w14:textId="373BE86E" w:rsidR="00D8172C" w:rsidRDefault="00D8172C" w:rsidP="00D81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 a objaviti će se na oglasnoj ploči i internetskim stranicama općine Goričan.</w:t>
      </w:r>
    </w:p>
    <w:p w14:paraId="105091BD" w14:textId="7DF3C7F6" w:rsidR="00D8172C" w:rsidRDefault="00D8172C" w:rsidP="00D8172C">
      <w:pPr>
        <w:rPr>
          <w:rFonts w:ascii="Times New Roman" w:hAnsi="Times New Roman" w:cs="Times New Roman"/>
          <w:sz w:val="24"/>
          <w:szCs w:val="24"/>
        </w:rPr>
      </w:pPr>
    </w:p>
    <w:p w14:paraId="0C4B3370" w14:textId="0767FFCA" w:rsidR="00D8172C" w:rsidRDefault="00D8172C" w:rsidP="00D81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021-01/20-01/04</w:t>
      </w:r>
    </w:p>
    <w:p w14:paraId="3BCCA766" w14:textId="3F2E7DD1" w:rsidR="00D8172C" w:rsidRDefault="00D8172C" w:rsidP="00D81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2109/08-20-06</w:t>
      </w:r>
    </w:p>
    <w:p w14:paraId="759DA087" w14:textId="0087399B" w:rsidR="00D8172C" w:rsidRDefault="00D8172C" w:rsidP="00D81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Goričan, 15.09.2020.g.</w:t>
      </w:r>
    </w:p>
    <w:p w14:paraId="5EB99765" w14:textId="10F1DE5A" w:rsidR="00D8172C" w:rsidRDefault="00D8172C" w:rsidP="00D8172C">
      <w:pPr>
        <w:rPr>
          <w:rFonts w:ascii="Times New Roman" w:hAnsi="Times New Roman" w:cs="Times New Roman"/>
          <w:sz w:val="24"/>
          <w:szCs w:val="24"/>
        </w:rPr>
      </w:pPr>
    </w:p>
    <w:p w14:paraId="29EBEDC6" w14:textId="000E1663" w:rsidR="00D8172C" w:rsidRDefault="00D8172C" w:rsidP="00D81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Predsjednik Općinskog vijeća</w:t>
      </w:r>
    </w:p>
    <w:p w14:paraId="3554BB92" w14:textId="50F79594" w:rsidR="00D8172C" w:rsidRPr="00D8172C" w:rsidRDefault="00D8172C" w:rsidP="00D81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Stjepan Ribarić</w:t>
      </w:r>
    </w:p>
    <w:p w14:paraId="7E3FFA98" w14:textId="77777777" w:rsidR="00D8172C" w:rsidRPr="00D8172C" w:rsidRDefault="00D8172C" w:rsidP="00D817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C02FDF" w14:textId="77777777" w:rsidR="00D8172C" w:rsidRPr="00D8172C" w:rsidRDefault="00D8172C" w:rsidP="00D8172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8172C" w:rsidRPr="00D81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2C"/>
    <w:rsid w:val="002745EA"/>
    <w:rsid w:val="00706EB5"/>
    <w:rsid w:val="00D8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FF48"/>
  <w15:chartTrackingRefBased/>
  <w15:docId w15:val="{8E0F7F0C-691B-4204-8CE4-C5C7EB52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2020-09-25T11:37:00Z</cp:lastPrinted>
  <dcterms:created xsi:type="dcterms:W3CDTF">2020-09-25T11:26:00Z</dcterms:created>
  <dcterms:modified xsi:type="dcterms:W3CDTF">2020-09-25T12:23:00Z</dcterms:modified>
</cp:coreProperties>
</file>