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67816" w14:textId="77777777" w:rsidR="00DD1825" w:rsidRPr="00DD1825" w:rsidRDefault="00DD1825" w:rsidP="00DD1825">
      <w:pPr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</w:pPr>
      <w:r w:rsidRPr="00DD1825">
        <w:rPr>
          <w:rFonts w:ascii="Times New Roman" w:eastAsia="Times New Roman" w:hAnsi="Times New Roman" w:cs="Times New Roman"/>
          <w:szCs w:val="32"/>
          <w:lang w:eastAsia="hr-HR"/>
        </w:rPr>
        <w:t xml:space="preserve">                 </w:t>
      </w:r>
      <w:r w:rsidRPr="00DD1825">
        <w:rPr>
          <w:rFonts w:ascii="Times New Roman" w:eastAsia="Times New Roman" w:hAnsi="Times New Roman" w:cs="Times New Roman"/>
          <w:noProof/>
          <w:szCs w:val="32"/>
          <w:lang w:eastAsia="hr-HR"/>
        </w:rPr>
        <w:drawing>
          <wp:inline distT="0" distB="0" distL="0" distR="0" wp14:anchorId="50EDE7AB" wp14:editId="51DD5BF8">
            <wp:extent cx="419100" cy="504825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825"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  <w:t xml:space="preserve"> </w:t>
      </w:r>
    </w:p>
    <w:p w14:paraId="58C9CA0B" w14:textId="77777777" w:rsidR="00DD1825" w:rsidRPr="00DD1825" w:rsidRDefault="00DD1825" w:rsidP="00DD1825">
      <w:pPr>
        <w:pStyle w:val="Bezproreda"/>
        <w:rPr>
          <w:rFonts w:ascii="Times New Roman" w:hAnsi="Times New Roman" w:cs="Times New Roman"/>
          <w:lang w:eastAsia="hr-HR"/>
        </w:rPr>
      </w:pPr>
      <w:r w:rsidRPr="00DD1825">
        <w:rPr>
          <w:rFonts w:ascii="Times New Roman" w:hAnsi="Times New Roman" w:cs="Times New Roman"/>
          <w:lang w:eastAsia="hr-HR"/>
        </w:rPr>
        <w:t>REPUBLIKA HRVATSKA</w:t>
      </w:r>
    </w:p>
    <w:p w14:paraId="5058F0F8" w14:textId="77777777" w:rsidR="00DD1825" w:rsidRPr="00DD1825" w:rsidRDefault="00DD1825" w:rsidP="00DD1825">
      <w:pPr>
        <w:pStyle w:val="Bezproreda"/>
        <w:rPr>
          <w:rFonts w:ascii="Times New Roman" w:eastAsia="Times New Roman" w:hAnsi="Times New Roman" w:cs="Times New Roman"/>
          <w:b/>
          <w:spacing w:val="-2"/>
          <w:szCs w:val="32"/>
          <w:lang w:val="pl-PL" w:eastAsia="hr-HR"/>
        </w:rPr>
      </w:pPr>
      <w:r w:rsidRPr="00DD1825"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  <w:t>ŽUPANIJA MEĐIMURSKA</w:t>
      </w:r>
      <w:r w:rsidRPr="00DD1825">
        <w:rPr>
          <w:rFonts w:ascii="Times New Roman" w:eastAsia="Times New Roman" w:hAnsi="Times New Roman" w:cs="Times New Roman"/>
          <w:b/>
          <w:spacing w:val="-2"/>
          <w:szCs w:val="32"/>
          <w:lang w:val="pl-PL" w:eastAsia="hr-HR"/>
        </w:rPr>
        <w:t xml:space="preserve"> </w:t>
      </w:r>
    </w:p>
    <w:p w14:paraId="7F214649" w14:textId="77777777" w:rsidR="00DD1825" w:rsidRPr="00DD1825" w:rsidRDefault="00DD1825" w:rsidP="00DD1825">
      <w:pPr>
        <w:pStyle w:val="Bezproreda"/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</w:pPr>
      <w:r w:rsidRPr="00DD1825"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  <w:t xml:space="preserve">OPĆINA GORIČAN </w:t>
      </w:r>
    </w:p>
    <w:p w14:paraId="3A9269D0" w14:textId="77777777" w:rsidR="00DD1825" w:rsidRPr="00DD1825" w:rsidRDefault="00DD1825" w:rsidP="00DD1825">
      <w:pPr>
        <w:pStyle w:val="Bezproreda"/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</w:pPr>
      <w:r w:rsidRPr="00DD1825">
        <w:rPr>
          <w:rFonts w:ascii="Times New Roman" w:eastAsia="Times New Roman" w:hAnsi="Times New Roman" w:cs="Times New Roman"/>
          <w:spacing w:val="-2"/>
          <w:szCs w:val="32"/>
          <w:lang w:val="pl-PL" w:eastAsia="hr-HR"/>
        </w:rPr>
        <w:t>Općinsko vijeće Općine Goričan</w:t>
      </w:r>
    </w:p>
    <w:p w14:paraId="1DF21DD1" w14:textId="77777777" w:rsidR="00DD1825" w:rsidRPr="00DD1825" w:rsidRDefault="00DD1825" w:rsidP="00DD1825">
      <w:pPr>
        <w:pStyle w:val="Bezproreda"/>
        <w:rPr>
          <w:rFonts w:eastAsia="Times New Roman"/>
          <w:lang w:eastAsia="hr-HR"/>
        </w:rPr>
      </w:pPr>
    </w:p>
    <w:p w14:paraId="6C6E98D0" w14:textId="77777777" w:rsidR="00DD1825" w:rsidRPr="00DD1825" w:rsidRDefault="00DD1825" w:rsidP="00DD182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hr-HR"/>
        </w:rPr>
      </w:pPr>
      <w:r w:rsidRPr="00DD1825">
        <w:rPr>
          <w:rFonts w:ascii="Times New Roman" w:eastAsia="Times New Roman" w:hAnsi="Times New Roman" w:cs="Times New Roman"/>
          <w:lang w:eastAsia="hr-HR"/>
        </w:rPr>
        <w:t>KLASA: 021-01/20-01/06</w:t>
      </w:r>
      <w:r w:rsidRPr="00DD1825">
        <w:rPr>
          <w:rFonts w:ascii="Times New Roman" w:eastAsia="Times New Roman" w:hAnsi="Times New Roman" w:cs="Times New Roman"/>
          <w:lang w:eastAsia="hr-HR"/>
        </w:rPr>
        <w:tab/>
      </w:r>
      <w:r w:rsidRPr="00DD1825">
        <w:rPr>
          <w:rFonts w:ascii="Times New Roman" w:eastAsia="Times New Roman" w:hAnsi="Times New Roman" w:cs="Times New Roman"/>
          <w:lang w:eastAsia="hr-HR"/>
        </w:rPr>
        <w:tab/>
      </w:r>
      <w:r w:rsidRPr="00DD1825">
        <w:rPr>
          <w:rFonts w:ascii="Times New Roman" w:eastAsia="Times New Roman" w:hAnsi="Times New Roman" w:cs="Times New Roman"/>
          <w:lang w:eastAsia="hr-HR"/>
        </w:rPr>
        <w:tab/>
      </w:r>
      <w:r w:rsidRPr="00DD1825">
        <w:rPr>
          <w:rFonts w:ascii="Times New Roman" w:eastAsia="Times New Roman" w:hAnsi="Times New Roman" w:cs="Times New Roman"/>
          <w:lang w:eastAsia="hr-HR"/>
        </w:rPr>
        <w:tab/>
      </w:r>
      <w:r w:rsidRPr="00DD1825">
        <w:rPr>
          <w:rFonts w:ascii="Times New Roman" w:eastAsia="Times New Roman" w:hAnsi="Times New Roman" w:cs="Times New Roman"/>
          <w:lang w:eastAsia="hr-HR"/>
        </w:rPr>
        <w:tab/>
      </w:r>
      <w:r w:rsidRPr="00DD1825">
        <w:rPr>
          <w:rFonts w:ascii="Times New Roman" w:eastAsia="Times New Roman" w:hAnsi="Times New Roman" w:cs="Times New Roman"/>
          <w:lang w:eastAsia="hr-HR"/>
        </w:rPr>
        <w:tab/>
      </w:r>
    </w:p>
    <w:p w14:paraId="69E9651C" w14:textId="68C300D5" w:rsidR="00DD1825" w:rsidRPr="00DD1825" w:rsidRDefault="00DD1825" w:rsidP="00DD182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hr-HR"/>
        </w:rPr>
      </w:pPr>
      <w:r w:rsidRPr="00DD1825">
        <w:rPr>
          <w:rFonts w:ascii="Times New Roman" w:eastAsia="Times New Roman" w:hAnsi="Times New Roman" w:cs="Times New Roman"/>
          <w:lang w:eastAsia="hr-HR"/>
        </w:rPr>
        <w:t>URBROJ: 2109/08-20-</w:t>
      </w:r>
      <w:r w:rsidR="00787602">
        <w:rPr>
          <w:rFonts w:ascii="Times New Roman" w:eastAsia="Times New Roman" w:hAnsi="Times New Roman" w:cs="Times New Roman"/>
          <w:lang w:eastAsia="hr-HR"/>
        </w:rPr>
        <w:t>07</w:t>
      </w:r>
    </w:p>
    <w:p w14:paraId="39D8E59F" w14:textId="77777777" w:rsidR="00DD1825" w:rsidRPr="00DD1825" w:rsidRDefault="00DD1825" w:rsidP="00DD182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hr-HR"/>
        </w:rPr>
      </w:pPr>
      <w:r w:rsidRPr="00DD1825">
        <w:rPr>
          <w:rFonts w:ascii="Times New Roman" w:eastAsia="Times New Roman" w:hAnsi="Times New Roman" w:cs="Times New Roman"/>
          <w:lang w:eastAsia="hr-HR"/>
        </w:rPr>
        <w:t>Goričan, 22.12.2020.godine</w:t>
      </w:r>
    </w:p>
    <w:p w14:paraId="00255D0A" w14:textId="77777777" w:rsidR="00DD1825" w:rsidRPr="00DD1825" w:rsidRDefault="00DD1825" w:rsidP="00DD182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0D1809E" w14:textId="2E7A41E2" w:rsidR="00C8600C" w:rsidRPr="00DD1825" w:rsidRDefault="00BD2B70">
      <w:pPr>
        <w:rPr>
          <w:rFonts w:ascii="Times New Roman" w:hAnsi="Times New Roman" w:cs="Times New Roman"/>
          <w:sz w:val="24"/>
          <w:szCs w:val="24"/>
        </w:rPr>
      </w:pPr>
      <w:r w:rsidRPr="00DD1825">
        <w:rPr>
          <w:rFonts w:ascii="Times New Roman" w:hAnsi="Times New Roman" w:cs="Times New Roman"/>
          <w:sz w:val="24"/>
          <w:szCs w:val="24"/>
        </w:rPr>
        <w:t>Temeljem članka  60. Zakona o ustanovama ( NN. 76/93,29/97,47/99 i 35/08), te članka 31. Statuta općine Goričan</w:t>
      </w:r>
      <w:r w:rsidR="00C8600C" w:rsidRPr="00DD1825">
        <w:rPr>
          <w:rFonts w:ascii="Times New Roman" w:hAnsi="Times New Roman" w:cs="Times New Roman"/>
          <w:sz w:val="24"/>
          <w:szCs w:val="24"/>
        </w:rPr>
        <w:t xml:space="preserve"> ( Službeni glasnik Međimurske županije br. 5/2013) Općinsko vijeće općine Goričan na </w:t>
      </w:r>
      <w:r w:rsidR="00DD1825">
        <w:rPr>
          <w:rFonts w:ascii="Times New Roman" w:hAnsi="Times New Roman" w:cs="Times New Roman"/>
          <w:sz w:val="24"/>
          <w:szCs w:val="24"/>
        </w:rPr>
        <w:t>21</w:t>
      </w:r>
      <w:r w:rsidR="00C8600C" w:rsidRPr="00DD182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DD1825">
        <w:rPr>
          <w:rFonts w:ascii="Times New Roman" w:hAnsi="Times New Roman" w:cs="Times New Roman"/>
          <w:sz w:val="24"/>
          <w:szCs w:val="24"/>
        </w:rPr>
        <w:t>22</w:t>
      </w:r>
      <w:r w:rsidR="00B92DFE" w:rsidRPr="00DD1825">
        <w:rPr>
          <w:rFonts w:ascii="Times New Roman" w:hAnsi="Times New Roman" w:cs="Times New Roman"/>
          <w:sz w:val="24"/>
          <w:szCs w:val="24"/>
        </w:rPr>
        <w:t>.12.20</w:t>
      </w:r>
      <w:r w:rsidR="00DD1825">
        <w:rPr>
          <w:rFonts w:ascii="Times New Roman" w:hAnsi="Times New Roman" w:cs="Times New Roman"/>
          <w:sz w:val="24"/>
          <w:szCs w:val="24"/>
        </w:rPr>
        <w:t>20</w:t>
      </w:r>
      <w:r w:rsidR="00C8600C" w:rsidRPr="00DD1825">
        <w:rPr>
          <w:rFonts w:ascii="Times New Roman" w:hAnsi="Times New Roman" w:cs="Times New Roman"/>
          <w:sz w:val="24"/>
          <w:szCs w:val="24"/>
        </w:rPr>
        <w:t>.</w:t>
      </w:r>
      <w:r w:rsidR="002078F2" w:rsidRPr="00DD1825">
        <w:rPr>
          <w:rFonts w:ascii="Times New Roman" w:hAnsi="Times New Roman" w:cs="Times New Roman"/>
          <w:sz w:val="24"/>
          <w:szCs w:val="24"/>
        </w:rPr>
        <w:t xml:space="preserve"> </w:t>
      </w:r>
      <w:r w:rsidR="00C8600C" w:rsidRPr="00DD1825">
        <w:rPr>
          <w:rFonts w:ascii="Times New Roman" w:hAnsi="Times New Roman" w:cs="Times New Roman"/>
          <w:sz w:val="24"/>
          <w:szCs w:val="24"/>
        </w:rPr>
        <w:t>godine donijelo je</w:t>
      </w:r>
    </w:p>
    <w:p w14:paraId="104012B4" w14:textId="77777777" w:rsidR="00C8600C" w:rsidRPr="00DD1825" w:rsidRDefault="00C8600C">
      <w:pPr>
        <w:rPr>
          <w:rFonts w:ascii="Times New Roman" w:hAnsi="Times New Roman" w:cs="Times New Roman"/>
          <w:sz w:val="24"/>
          <w:szCs w:val="24"/>
        </w:rPr>
      </w:pPr>
    </w:p>
    <w:p w14:paraId="051A4D0D" w14:textId="77777777" w:rsidR="00BF6022" w:rsidRPr="00DD1825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25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5D0A8E0A" w14:textId="28A6BABA" w:rsidR="00C8600C" w:rsidRPr="00DD1825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25">
        <w:rPr>
          <w:rFonts w:ascii="Times New Roman" w:hAnsi="Times New Roman" w:cs="Times New Roman"/>
          <w:b/>
          <w:sz w:val="24"/>
          <w:szCs w:val="24"/>
        </w:rPr>
        <w:t>O USVAJANJU PLANA I PROGRAMA RADA KNJIŽNICE I ČITAONICE GORIČAN ZA 20</w:t>
      </w:r>
      <w:r w:rsidR="002078F2" w:rsidRPr="00DD1825">
        <w:rPr>
          <w:rFonts w:ascii="Times New Roman" w:hAnsi="Times New Roman" w:cs="Times New Roman"/>
          <w:b/>
          <w:sz w:val="24"/>
          <w:szCs w:val="24"/>
        </w:rPr>
        <w:t>2</w:t>
      </w:r>
      <w:r w:rsidR="00DD1825">
        <w:rPr>
          <w:rFonts w:ascii="Times New Roman" w:hAnsi="Times New Roman" w:cs="Times New Roman"/>
          <w:b/>
          <w:sz w:val="24"/>
          <w:szCs w:val="24"/>
        </w:rPr>
        <w:t>1</w:t>
      </w:r>
      <w:r w:rsidRPr="00DD182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8F7F6D0" w14:textId="77777777" w:rsidR="00C8600C" w:rsidRPr="00DD1825" w:rsidRDefault="00C8600C" w:rsidP="00C860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479F4" w14:textId="77777777" w:rsidR="00C8600C" w:rsidRPr="00DD1825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2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B87712A" w14:textId="481A008C" w:rsidR="00C8600C" w:rsidRPr="00DD1825" w:rsidRDefault="00C8600C" w:rsidP="00C8600C">
      <w:pPr>
        <w:rPr>
          <w:rFonts w:ascii="Times New Roman" w:hAnsi="Times New Roman" w:cs="Times New Roman"/>
          <w:sz w:val="24"/>
          <w:szCs w:val="24"/>
        </w:rPr>
      </w:pPr>
      <w:r w:rsidRPr="00DD1825">
        <w:rPr>
          <w:rFonts w:ascii="Times New Roman" w:hAnsi="Times New Roman" w:cs="Times New Roman"/>
          <w:sz w:val="24"/>
          <w:szCs w:val="24"/>
        </w:rPr>
        <w:t>Donosi se odluka o usvajanju godišnjeg plana i programa rada Knjiž</w:t>
      </w:r>
      <w:r w:rsidR="00E46715" w:rsidRPr="00DD1825">
        <w:rPr>
          <w:rFonts w:ascii="Times New Roman" w:hAnsi="Times New Roman" w:cs="Times New Roman"/>
          <w:sz w:val="24"/>
          <w:szCs w:val="24"/>
        </w:rPr>
        <w:t>nice i čitaonice Goričan za 20</w:t>
      </w:r>
      <w:r w:rsidR="002078F2" w:rsidRPr="00DD1825">
        <w:rPr>
          <w:rFonts w:ascii="Times New Roman" w:hAnsi="Times New Roman" w:cs="Times New Roman"/>
          <w:sz w:val="24"/>
          <w:szCs w:val="24"/>
        </w:rPr>
        <w:t>2</w:t>
      </w:r>
      <w:r w:rsidR="00DD1825">
        <w:rPr>
          <w:rFonts w:ascii="Times New Roman" w:hAnsi="Times New Roman" w:cs="Times New Roman"/>
          <w:sz w:val="24"/>
          <w:szCs w:val="24"/>
        </w:rPr>
        <w:t>1</w:t>
      </w:r>
      <w:r w:rsidR="00B92DFE" w:rsidRPr="00DD1825">
        <w:rPr>
          <w:rFonts w:ascii="Times New Roman" w:hAnsi="Times New Roman" w:cs="Times New Roman"/>
          <w:sz w:val="24"/>
          <w:szCs w:val="24"/>
        </w:rPr>
        <w:t xml:space="preserve">. </w:t>
      </w:r>
      <w:r w:rsidRPr="00DD1825">
        <w:rPr>
          <w:rFonts w:ascii="Times New Roman" w:hAnsi="Times New Roman" w:cs="Times New Roman"/>
          <w:sz w:val="24"/>
          <w:szCs w:val="24"/>
        </w:rPr>
        <w:t>godinu.</w:t>
      </w:r>
    </w:p>
    <w:p w14:paraId="360D24D6" w14:textId="77777777" w:rsidR="00C8600C" w:rsidRPr="00DD1825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82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14AF1A5" w14:textId="4A146B8B" w:rsidR="00C8600C" w:rsidRPr="00DD1825" w:rsidRDefault="00C8600C" w:rsidP="00C8600C">
      <w:pPr>
        <w:rPr>
          <w:rFonts w:ascii="Times New Roman" w:hAnsi="Times New Roman" w:cs="Times New Roman"/>
          <w:sz w:val="24"/>
          <w:szCs w:val="24"/>
        </w:rPr>
      </w:pPr>
      <w:r w:rsidRPr="00DD1825">
        <w:rPr>
          <w:rFonts w:ascii="Times New Roman" w:hAnsi="Times New Roman" w:cs="Times New Roman"/>
          <w:sz w:val="24"/>
          <w:szCs w:val="24"/>
        </w:rPr>
        <w:t>Sastavni dio ove odluke čini Godišnji plan i program rada Knjiž</w:t>
      </w:r>
      <w:r w:rsidR="00E46715" w:rsidRPr="00DD1825">
        <w:rPr>
          <w:rFonts w:ascii="Times New Roman" w:hAnsi="Times New Roman" w:cs="Times New Roman"/>
          <w:sz w:val="24"/>
          <w:szCs w:val="24"/>
        </w:rPr>
        <w:t>nice i čitaonice Goričan za 20</w:t>
      </w:r>
      <w:r w:rsidR="002078F2" w:rsidRPr="00DD1825">
        <w:rPr>
          <w:rFonts w:ascii="Times New Roman" w:hAnsi="Times New Roman" w:cs="Times New Roman"/>
          <w:sz w:val="24"/>
          <w:szCs w:val="24"/>
        </w:rPr>
        <w:t>2</w:t>
      </w:r>
      <w:r w:rsidR="00DD1825">
        <w:rPr>
          <w:rFonts w:ascii="Times New Roman" w:hAnsi="Times New Roman" w:cs="Times New Roman"/>
          <w:sz w:val="24"/>
          <w:szCs w:val="24"/>
        </w:rPr>
        <w:t>1</w:t>
      </w:r>
      <w:r w:rsidRPr="00DD1825">
        <w:rPr>
          <w:rFonts w:ascii="Times New Roman" w:hAnsi="Times New Roman" w:cs="Times New Roman"/>
          <w:sz w:val="24"/>
          <w:szCs w:val="24"/>
        </w:rPr>
        <w:t>.godinu.</w:t>
      </w:r>
    </w:p>
    <w:p w14:paraId="232520DC" w14:textId="77777777" w:rsidR="00C8600C" w:rsidRPr="002078F2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8F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26A4A32" w14:textId="057B4C82" w:rsidR="00C8600C" w:rsidRPr="002078F2" w:rsidRDefault="00C8600C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Ova odluka objaviti će se</w:t>
      </w:r>
      <w:r w:rsidR="00DD1825">
        <w:rPr>
          <w:rFonts w:ascii="Times New Roman" w:hAnsi="Times New Roman" w:cs="Times New Roman"/>
          <w:sz w:val="24"/>
          <w:szCs w:val="24"/>
        </w:rPr>
        <w:t xml:space="preserve"> u Službenom glasniku Međimurske županije a stupa na snagu osmog dana od dana objave.</w:t>
      </w:r>
    </w:p>
    <w:p w14:paraId="22AD5BCC" w14:textId="77777777" w:rsidR="00C8600C" w:rsidRPr="002078F2" w:rsidRDefault="00C8600C" w:rsidP="00C8600C">
      <w:pPr>
        <w:rPr>
          <w:rFonts w:ascii="Times New Roman" w:hAnsi="Times New Roman" w:cs="Times New Roman"/>
          <w:sz w:val="24"/>
          <w:szCs w:val="24"/>
        </w:rPr>
      </w:pPr>
    </w:p>
    <w:p w14:paraId="6FA76FB5" w14:textId="476B1F2F" w:rsidR="00C8600C" w:rsidRPr="002078F2" w:rsidRDefault="00DD1825" w:rsidP="00C86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46715" w:rsidRPr="00207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Predsjednik Općinskog vijeća</w:t>
      </w:r>
    </w:p>
    <w:p w14:paraId="03247112" w14:textId="73983912" w:rsidR="00C8600C" w:rsidRPr="002078F2" w:rsidRDefault="00DD1825" w:rsidP="00C86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46715" w:rsidRPr="00207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078F2">
        <w:rPr>
          <w:rFonts w:ascii="Times New Roman" w:hAnsi="Times New Roman" w:cs="Times New Roman"/>
          <w:sz w:val="24"/>
          <w:szCs w:val="24"/>
        </w:rPr>
        <w:t xml:space="preserve"> </w:t>
      </w:r>
      <w:r w:rsidR="00B92DFE" w:rsidRPr="002078F2">
        <w:rPr>
          <w:rFonts w:ascii="Times New Roman" w:hAnsi="Times New Roman" w:cs="Times New Roman"/>
          <w:sz w:val="24"/>
          <w:szCs w:val="24"/>
        </w:rPr>
        <w:t xml:space="preserve">  </w:t>
      </w:r>
      <w:r w:rsidR="00E46715" w:rsidRPr="002078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715" w:rsidRPr="002078F2">
        <w:rPr>
          <w:rFonts w:ascii="Times New Roman" w:hAnsi="Times New Roman" w:cs="Times New Roman"/>
          <w:sz w:val="24"/>
          <w:szCs w:val="24"/>
        </w:rPr>
        <w:t xml:space="preserve"> Stjepan Ribarić</w:t>
      </w:r>
    </w:p>
    <w:p w14:paraId="28127BEF" w14:textId="77777777" w:rsidR="00C8600C" w:rsidRPr="00B92DFE" w:rsidRDefault="00C8600C" w:rsidP="00C8600C">
      <w:pPr>
        <w:rPr>
          <w:rFonts w:ascii="Times New Roman" w:hAnsi="Times New Roman" w:cs="Times New Roman"/>
        </w:rPr>
      </w:pPr>
    </w:p>
    <w:sectPr w:rsidR="00C8600C" w:rsidRPr="00B9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70"/>
    <w:rsid w:val="002078F2"/>
    <w:rsid w:val="004D4830"/>
    <w:rsid w:val="00691D3A"/>
    <w:rsid w:val="00787602"/>
    <w:rsid w:val="00902A94"/>
    <w:rsid w:val="00B92DFE"/>
    <w:rsid w:val="00BD2B70"/>
    <w:rsid w:val="00BF6022"/>
    <w:rsid w:val="00BF670F"/>
    <w:rsid w:val="00C8600C"/>
    <w:rsid w:val="00DD1825"/>
    <w:rsid w:val="00E46715"/>
    <w:rsid w:val="00E67BB0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F02"/>
  <w15:docId w15:val="{A1F54444-0F1C-4A31-A02D-8A127386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DD18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D18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Bezproreda">
    <w:name w:val="No Spacing"/>
    <w:uiPriority w:val="1"/>
    <w:qFormat/>
    <w:rsid w:val="00DD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4</cp:revision>
  <cp:lastPrinted>2021-01-12T07:16:00Z</cp:lastPrinted>
  <dcterms:created xsi:type="dcterms:W3CDTF">2021-01-12T07:09:00Z</dcterms:created>
  <dcterms:modified xsi:type="dcterms:W3CDTF">2021-01-12T07:24:00Z</dcterms:modified>
</cp:coreProperties>
</file>