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A55A1" w14:textId="77777777" w:rsidR="00371FE4" w:rsidRDefault="00891FE3" w:rsidP="00371FE4">
      <w:pPr>
        <w:rPr>
          <w:spacing w:val="-2"/>
          <w:szCs w:val="32"/>
          <w:lang w:val="pl-PL"/>
        </w:rPr>
      </w:pPr>
      <w:r>
        <w:rPr>
          <w:rFonts w:ascii="Arial" w:hAnsi="Arial" w:cs="Arial"/>
          <w:szCs w:val="32"/>
        </w:rPr>
        <w:t xml:space="preserve">            </w:t>
      </w:r>
      <w:r w:rsidR="00371FE4">
        <w:rPr>
          <w:rFonts w:ascii="Arial" w:hAnsi="Arial" w:cs="Arial"/>
          <w:szCs w:val="32"/>
        </w:rPr>
        <w:t xml:space="preserve">  </w:t>
      </w:r>
      <w:r w:rsidR="00371FE4">
        <w:rPr>
          <w:rFonts w:ascii="Arial" w:hAnsi="Arial" w:cs="Arial"/>
          <w:noProof/>
          <w:szCs w:val="32"/>
        </w:rPr>
        <w:drawing>
          <wp:inline distT="0" distB="0" distL="0" distR="0" wp14:anchorId="23B90109" wp14:editId="0B69779C">
            <wp:extent cx="419100" cy="504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FE4">
        <w:rPr>
          <w:spacing w:val="-2"/>
          <w:szCs w:val="32"/>
          <w:lang w:val="pl-PL"/>
        </w:rPr>
        <w:t xml:space="preserve"> </w:t>
      </w:r>
    </w:p>
    <w:p w14:paraId="21C3CDFE" w14:textId="77777777" w:rsidR="00371FE4" w:rsidRPr="00891FE3" w:rsidRDefault="00371FE4" w:rsidP="00371FE4">
      <w:pPr>
        <w:pStyle w:val="Naslov2"/>
        <w:rPr>
          <w:bCs/>
        </w:rPr>
      </w:pPr>
      <w:r w:rsidRPr="00891FE3">
        <w:rPr>
          <w:bCs/>
          <w:color w:val="000000" w:themeColor="text1"/>
        </w:rPr>
        <w:t>REPUBLIKA HRVATSKA</w:t>
      </w:r>
    </w:p>
    <w:p w14:paraId="6FC24E34" w14:textId="77777777" w:rsidR="00BB1C08" w:rsidRPr="00BB1C08" w:rsidRDefault="00BB1C08" w:rsidP="00BB1C08">
      <w:r>
        <w:t>MEĐIMURSKA ŽUPANIJA</w:t>
      </w:r>
    </w:p>
    <w:p w14:paraId="0C3F254B" w14:textId="77777777" w:rsidR="00371FE4" w:rsidRPr="00BB1C08" w:rsidRDefault="00371FE4" w:rsidP="00371FE4">
      <w:pPr>
        <w:rPr>
          <w:spacing w:val="-2"/>
          <w:szCs w:val="32"/>
          <w:lang w:val="pl-PL"/>
        </w:rPr>
      </w:pPr>
      <w:r w:rsidRPr="00BB1C08">
        <w:rPr>
          <w:bCs/>
          <w:spacing w:val="-2"/>
          <w:szCs w:val="32"/>
          <w:lang w:val="pl-PL"/>
        </w:rPr>
        <w:t>OPĆINA GORIČAN</w:t>
      </w:r>
      <w:r w:rsidRPr="00BB1C08">
        <w:rPr>
          <w:spacing w:val="-2"/>
          <w:szCs w:val="32"/>
          <w:lang w:val="pl-PL"/>
        </w:rPr>
        <w:t xml:space="preserve"> </w:t>
      </w:r>
    </w:p>
    <w:p w14:paraId="6D866039" w14:textId="77777777" w:rsidR="00371FE4" w:rsidRPr="00BB1C08" w:rsidRDefault="00371FE4" w:rsidP="00371FE4"/>
    <w:p w14:paraId="57264A77" w14:textId="77777777" w:rsidR="00371FE4" w:rsidRDefault="00371FE4" w:rsidP="00371FE4"/>
    <w:p w14:paraId="73039676" w14:textId="77777777" w:rsidR="00371FE4" w:rsidRDefault="00371FE4" w:rsidP="00371FE4"/>
    <w:p w14:paraId="6BB027E6" w14:textId="77777777" w:rsidR="00371FE4" w:rsidRDefault="004F180E" w:rsidP="00371F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5E22" wp14:editId="700E1C9C">
                <wp:simplePos x="0" y="0"/>
                <wp:positionH relativeFrom="column">
                  <wp:posOffset>36195</wp:posOffset>
                </wp:positionH>
                <wp:positionV relativeFrom="paragraph">
                  <wp:posOffset>43815</wp:posOffset>
                </wp:positionV>
                <wp:extent cx="5574030" cy="0"/>
                <wp:effectExtent l="7620" t="5715" r="952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B28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3.45pt" to="441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uNwAEAAGkDAAAOAAAAZHJzL2Uyb0RvYy54bWysU02P2yAQvVfqf0DcGztJ03atOHvIdntJ&#10;20i7+wMmgG1UYBCQOPn3HchHt+2tqg+IYWYe773By/ujNeygQtToWj6d1JwpJ1Bq17f85fnx3SfO&#10;YgInwaBTLT+pyO9Xb98sR9+oGQ5opAqMQFxsRt/yISXfVFUUg7IQJ+iVo2SHwUKiMPSVDDASujXV&#10;rK4/VCMG6QMKFSOdPpyTfFXwu06J9L3rokrMtJy4pbKGsu7yWq2W0PQB/KDFhQb8AwsL2tGlN6gH&#10;SMD2Qf8FZbUIGLFLE4G2wq7TQhUNpGZa/6HmaQCvihYyJ/qbTfH/wYpvh21gWrZ8zpkDSyPaaKfY&#10;PDsz+thQwdptQ9Ymju7Jb1D8iMzhegDXq8Lw+eSpbZo7qt9achA94e/GryipBvYJi03HLtgMSQaw&#10;Y5nG6TYNdUxM0OFi8fF9PaehiWuuguba6ENMXxRaljctN8S5AMNhE1MmAs21JN/j8FEbU4ZtHBtb&#10;freYLUpDRKNlTuayGPrd2gR2gPxcyldUUeZ1WcC9kwVsUCA/X/YJtDnv6XLjLmZk/WcndyhP23A1&#10;ieZZWF7eXn4wr+PS/esPWf0EAAD//wMAUEsDBBQABgAIAAAAIQALLL3H2gAAAAUBAAAPAAAAZHJz&#10;L2Rvd25yZXYueG1sTI7BTsMwEETvSPyDtUhcKurQqiWEOBUCcuuFAuK6jZckIl6nsdsGvr4LFziO&#10;ZvTm5avRdepAQ2g9G7ieJqCIK29brg28vpRXKagQkS12nsnAFwVYFednOWbWH/mZDptYK4FwyNBA&#10;E2OfaR2qhhyGqe+Jpfvwg8Mocai1HfAocNfpWZIstcOW5aHBnh4aqj43e2cglG+0K78n1SR5n9ee&#10;ZrvH9RMac3kx3t+BijTGvzH86Is6FOK09Xu2QXUGFjcyNLC8BSVtms4XoLa/WRe5/m9fnAAAAP//&#10;AwBQSwECLQAUAAYACAAAACEAtoM4kv4AAADhAQAAEwAAAAAAAAAAAAAAAAAAAAAAW0NvbnRlbnRf&#10;VHlwZXNdLnhtbFBLAQItABQABgAIAAAAIQA4/SH/1gAAAJQBAAALAAAAAAAAAAAAAAAAAC8BAABf&#10;cmVscy8ucmVsc1BLAQItABQABgAIAAAAIQDYzyuNwAEAAGkDAAAOAAAAAAAAAAAAAAAAAC4CAABk&#10;cnMvZTJvRG9jLnhtbFBLAQItABQABgAIAAAAIQALLL3H2gAAAAUBAAAPAAAAAAAAAAAAAAAAABoE&#10;AABkcnMvZG93bnJldi54bWxQSwUGAAAAAAQABADzAAAAIQUAAAAA&#10;"/>
            </w:pict>
          </mc:Fallback>
        </mc:AlternateContent>
      </w:r>
    </w:p>
    <w:p w14:paraId="5FF78648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35E76F5E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0AA8429E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7410563A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31C8DD11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01D5A188" w14:textId="77777777"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371FE4">
        <w:rPr>
          <w:b/>
          <w:sz w:val="36"/>
          <w:szCs w:val="36"/>
        </w:rPr>
        <w:t>PRIJEDLOG</w:t>
      </w:r>
    </w:p>
    <w:p w14:paraId="7BA29566" w14:textId="77777777"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</w:p>
    <w:p w14:paraId="274A76B3" w14:textId="77777777"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 w:rsidRPr="00371FE4">
        <w:rPr>
          <w:b/>
          <w:sz w:val="36"/>
          <w:szCs w:val="36"/>
        </w:rPr>
        <w:t xml:space="preserve">      PLANA RAZVOJA SUSTAVA CIVILNE ZAŠTITE</w:t>
      </w:r>
    </w:p>
    <w:p w14:paraId="6EB8792E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 w:rsidRPr="00371FE4">
        <w:rPr>
          <w:b/>
          <w:sz w:val="36"/>
          <w:szCs w:val="36"/>
        </w:rPr>
        <w:t xml:space="preserve">                     OPĆINE GORIČAN ZA 20</w:t>
      </w:r>
      <w:r w:rsidR="005922A6">
        <w:rPr>
          <w:b/>
          <w:sz w:val="36"/>
          <w:szCs w:val="36"/>
        </w:rPr>
        <w:t>2</w:t>
      </w:r>
      <w:r w:rsidR="00FF4084">
        <w:rPr>
          <w:b/>
          <w:sz w:val="36"/>
          <w:szCs w:val="36"/>
        </w:rPr>
        <w:t>1</w:t>
      </w:r>
      <w:r w:rsidRPr="00371FE4">
        <w:rPr>
          <w:b/>
          <w:sz w:val="36"/>
          <w:szCs w:val="36"/>
        </w:rPr>
        <w:t>.</w:t>
      </w:r>
    </w:p>
    <w:p w14:paraId="360DD6D8" w14:textId="77777777" w:rsidR="005370E3" w:rsidRPr="00371FE4" w:rsidRDefault="005370E3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SA FINANCIJSKIM UČINCIMA ZA TROGODIŠNJE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RAZDOBLJE</w:t>
      </w:r>
    </w:p>
    <w:p w14:paraId="4BF7DD22" w14:textId="77777777" w:rsidR="009C42BD" w:rsidRPr="00371FE4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</w:rPr>
      </w:pPr>
    </w:p>
    <w:p w14:paraId="7EEB31D2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1FE348A4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6D667F16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10266216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2B8D9978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72456243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6AD7A417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6DBEFB04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52B0C19D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620072EF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46461EEE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0B1D5DB7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00A0F360" w14:textId="77777777" w:rsidR="009C42BD" w:rsidRDefault="009C42BD" w:rsidP="00976D95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ind w:left="283"/>
        <w:jc w:val="both"/>
      </w:pPr>
    </w:p>
    <w:p w14:paraId="39A55EB3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182ED50B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57AFC808" w14:textId="77777777"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  <w:r>
        <w:t xml:space="preserve">                                                             Goričan, </w:t>
      </w:r>
      <w:r w:rsidR="00FF4084">
        <w:t>studeni 2020.godine</w:t>
      </w:r>
    </w:p>
    <w:p w14:paraId="0D99CE39" w14:textId="77777777" w:rsidR="009C42BD" w:rsidRDefault="009C42BD" w:rsidP="00371FE4">
      <w:pPr>
        <w:autoSpaceDE w:val="0"/>
        <w:autoSpaceDN w:val="0"/>
        <w:adjustRightInd w:val="0"/>
        <w:spacing w:line="276" w:lineRule="auto"/>
        <w:jc w:val="both"/>
      </w:pPr>
    </w:p>
    <w:p w14:paraId="60892916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08FA1CAB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7E2A8045" w14:textId="77777777"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3F87C117" w14:textId="77777777" w:rsidR="00F762AA" w:rsidRDefault="00F762AA" w:rsidP="00755185">
      <w:pPr>
        <w:autoSpaceDE w:val="0"/>
        <w:autoSpaceDN w:val="0"/>
        <w:adjustRightInd w:val="0"/>
        <w:spacing w:line="276" w:lineRule="auto"/>
        <w:jc w:val="both"/>
      </w:pPr>
      <w:bookmarkStart w:id="0" w:name="_Hlk61331423"/>
    </w:p>
    <w:p w14:paraId="56076A18" w14:textId="77777777" w:rsidR="00F762AA" w:rsidRDefault="00F762AA" w:rsidP="00F762AA">
      <w:pPr>
        <w:rPr>
          <w:spacing w:val="-2"/>
          <w:szCs w:val="32"/>
          <w:lang w:val="pl-PL"/>
        </w:rPr>
      </w:pPr>
      <w:r>
        <w:rPr>
          <w:rFonts w:ascii="Arial" w:hAnsi="Arial" w:cs="Arial"/>
          <w:szCs w:val="32"/>
        </w:rPr>
        <w:t xml:space="preserve">                 </w:t>
      </w:r>
      <w:r>
        <w:rPr>
          <w:rFonts w:ascii="Arial" w:hAnsi="Arial" w:cs="Arial"/>
          <w:noProof/>
          <w:szCs w:val="32"/>
        </w:rPr>
        <w:drawing>
          <wp:inline distT="0" distB="0" distL="0" distR="0" wp14:anchorId="686C79D7" wp14:editId="248B1FF9">
            <wp:extent cx="419100" cy="504825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  <w:szCs w:val="32"/>
          <w:lang w:val="pl-PL"/>
        </w:rPr>
        <w:t xml:space="preserve"> </w:t>
      </w:r>
    </w:p>
    <w:p w14:paraId="757DF348" w14:textId="77777777" w:rsidR="00F762AA" w:rsidRPr="00EA6745" w:rsidRDefault="00F762AA" w:rsidP="00F762AA">
      <w:pPr>
        <w:pStyle w:val="Naslov2"/>
        <w:rPr>
          <w:bCs/>
          <w:color w:val="000000" w:themeColor="text1"/>
        </w:rPr>
      </w:pPr>
      <w:r w:rsidRPr="00EA6745">
        <w:rPr>
          <w:bCs/>
          <w:color w:val="000000" w:themeColor="text1"/>
        </w:rPr>
        <w:t>REPUBLIKA HRVATSKA</w:t>
      </w:r>
    </w:p>
    <w:p w14:paraId="7BEB05D1" w14:textId="77777777" w:rsidR="00F762AA" w:rsidRDefault="00F762AA" w:rsidP="00F762AA">
      <w:pPr>
        <w:rPr>
          <w:b/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ŽUPANIJA MEĐIMURSKA</w:t>
      </w:r>
      <w:r>
        <w:rPr>
          <w:b/>
          <w:bCs/>
          <w:spacing w:val="-2"/>
          <w:szCs w:val="32"/>
          <w:lang w:val="pl-PL"/>
        </w:rPr>
        <w:t xml:space="preserve"> </w:t>
      </w:r>
    </w:p>
    <w:p w14:paraId="024B1C17" w14:textId="77777777" w:rsidR="00F762AA" w:rsidRDefault="00F762AA" w:rsidP="00F762AA">
      <w:pPr>
        <w:rPr>
          <w:spacing w:val="-2"/>
          <w:szCs w:val="32"/>
          <w:lang w:val="pl-PL"/>
        </w:rPr>
      </w:pPr>
      <w:r w:rsidRPr="00EA6745">
        <w:rPr>
          <w:bCs/>
          <w:spacing w:val="-2"/>
          <w:szCs w:val="32"/>
          <w:lang w:val="pl-PL"/>
        </w:rPr>
        <w:t>OPĆINA GORIČAN</w:t>
      </w:r>
      <w:r w:rsidRPr="00EA6745">
        <w:rPr>
          <w:spacing w:val="-2"/>
          <w:szCs w:val="32"/>
          <w:lang w:val="pl-PL"/>
        </w:rPr>
        <w:t xml:space="preserve"> </w:t>
      </w:r>
    </w:p>
    <w:p w14:paraId="168146E5" w14:textId="77777777" w:rsidR="00EA6745" w:rsidRPr="00EA6745" w:rsidRDefault="00EA6745" w:rsidP="00F762AA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Jedinstveni upravni odjel</w:t>
      </w:r>
    </w:p>
    <w:p w14:paraId="78897CEE" w14:textId="77777777" w:rsidR="00F762AA" w:rsidRPr="00EA6745" w:rsidRDefault="00F762AA" w:rsidP="00F762AA"/>
    <w:p w14:paraId="4D8AC114" w14:textId="77777777" w:rsidR="00F762AA" w:rsidRDefault="00F762AA" w:rsidP="00755185">
      <w:pPr>
        <w:autoSpaceDE w:val="0"/>
        <w:autoSpaceDN w:val="0"/>
        <w:adjustRightInd w:val="0"/>
        <w:spacing w:line="276" w:lineRule="auto"/>
        <w:jc w:val="both"/>
      </w:pPr>
      <w:r>
        <w:t xml:space="preserve">KLASA: </w:t>
      </w:r>
      <w:r w:rsidR="00DA1CAC">
        <w:t xml:space="preserve">   </w:t>
      </w:r>
      <w:r>
        <w:t>810-09/</w:t>
      </w:r>
      <w:r w:rsidR="00EA6745">
        <w:t>20</w:t>
      </w:r>
      <w:r>
        <w:t>-01-0</w:t>
      </w:r>
      <w:r w:rsidR="00EA6745"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URBROJ:</w:t>
      </w:r>
      <w:r w:rsidR="00FB050F">
        <w:t xml:space="preserve"> </w:t>
      </w:r>
      <w:r w:rsidR="00DA1CAC">
        <w:t xml:space="preserve"> </w:t>
      </w:r>
      <w:r w:rsidR="00FB050F">
        <w:t>2109/08-03-</w:t>
      </w:r>
      <w:r w:rsidR="00EA6745">
        <w:t>20</w:t>
      </w:r>
      <w:r w:rsidR="00FB050F">
        <w:t>-</w:t>
      </w:r>
      <w:r w:rsidR="00200903">
        <w:t>1</w:t>
      </w:r>
    </w:p>
    <w:p w14:paraId="5F1DF79A" w14:textId="77777777" w:rsidR="00F762AA" w:rsidRDefault="00F762AA" w:rsidP="00755185">
      <w:pPr>
        <w:autoSpaceDE w:val="0"/>
        <w:autoSpaceDN w:val="0"/>
        <w:adjustRightInd w:val="0"/>
        <w:spacing w:line="276" w:lineRule="auto"/>
        <w:jc w:val="both"/>
      </w:pPr>
      <w:r>
        <w:t>Goričan,</w:t>
      </w:r>
      <w:r w:rsidR="00EA6745">
        <w:t xml:space="preserve">     </w:t>
      </w:r>
      <w:r w:rsidR="00200903">
        <w:t>3</w:t>
      </w:r>
      <w:r w:rsidR="00EA6745">
        <w:t>0.11.2020.godine</w:t>
      </w:r>
    </w:p>
    <w:p w14:paraId="1BB0B8E5" w14:textId="77777777" w:rsidR="00F762AA" w:rsidRDefault="00F762AA" w:rsidP="00755185">
      <w:pPr>
        <w:autoSpaceDE w:val="0"/>
        <w:autoSpaceDN w:val="0"/>
        <w:adjustRightInd w:val="0"/>
        <w:spacing w:line="276" w:lineRule="auto"/>
        <w:jc w:val="both"/>
      </w:pPr>
    </w:p>
    <w:p w14:paraId="65B1FCE2" w14:textId="77777777" w:rsidR="00F612BB" w:rsidRDefault="007C535D" w:rsidP="00755185">
      <w:pPr>
        <w:autoSpaceDE w:val="0"/>
        <w:autoSpaceDN w:val="0"/>
        <w:adjustRightInd w:val="0"/>
        <w:spacing w:line="276" w:lineRule="auto"/>
        <w:jc w:val="both"/>
      </w:pPr>
      <w:r>
        <w:t>Temeljem članka 17.</w:t>
      </w:r>
      <w:r w:rsidR="0088632C">
        <w:t xml:space="preserve"> stavak</w:t>
      </w:r>
      <w:r>
        <w:t xml:space="preserve"> 1.</w:t>
      </w:r>
      <w:r w:rsidR="0088632C">
        <w:t xml:space="preserve"> </w:t>
      </w:r>
      <w:r>
        <w:t>podstav</w:t>
      </w:r>
      <w:r w:rsidR="0088632C">
        <w:t>a</w:t>
      </w:r>
      <w:r>
        <w:t>k 1</w:t>
      </w:r>
      <w:r w:rsidR="00710037">
        <w:t>.</w:t>
      </w:r>
      <w:r w:rsidR="0088632C">
        <w:t xml:space="preserve"> </w:t>
      </w:r>
      <w:r>
        <w:t xml:space="preserve">Zakona o sustavu civilne zaštite („Narodne novine“ br. 82/15.) </w:t>
      </w:r>
      <w:r w:rsidR="0047145C">
        <w:t>, članka 59. Pravilnika o nositeljima, sadržaju i postupc</w:t>
      </w:r>
      <w:r>
        <w:t>i</w:t>
      </w:r>
      <w:r w:rsidR="0047145C">
        <w:t>ma izrade planskih dokumenata u civilnoj zaštiti, te načinu informiranja javnosti o postupku njihovog donošenja („Narodne novine“ broj 49/2017, te</w:t>
      </w:r>
      <w:r>
        <w:t xml:space="preserve"> članka </w:t>
      </w:r>
      <w:r w:rsidR="005D4F3A">
        <w:t>47</w:t>
      </w:r>
      <w:r>
        <w:t>. Statu</w:t>
      </w:r>
      <w:r w:rsidR="0047072C">
        <w:t>t</w:t>
      </w:r>
      <w:r w:rsidR="00F612BB">
        <w:t xml:space="preserve">a </w:t>
      </w:r>
      <w:r w:rsidR="004B4525">
        <w:t>O</w:t>
      </w:r>
      <w:r w:rsidR="00F612BB">
        <w:t>pćine Goričan (Službeni glasnik  br.5/13</w:t>
      </w:r>
      <w:r w:rsidR="004D28C2">
        <w:t>)</w:t>
      </w:r>
      <w:r w:rsidR="008A1CA1">
        <w:t>,</w:t>
      </w:r>
      <w:r w:rsidR="004D28C2">
        <w:t xml:space="preserve"> </w:t>
      </w:r>
      <w:r w:rsidR="008A1CA1">
        <w:t>n</w:t>
      </w:r>
      <w:r w:rsidR="00F612BB">
        <w:t xml:space="preserve">ačelnik općine Goričan dana  </w:t>
      </w:r>
      <w:r w:rsidR="00200903">
        <w:t>3</w:t>
      </w:r>
      <w:r w:rsidR="00EA6745">
        <w:t>0</w:t>
      </w:r>
      <w:r w:rsidR="00F612BB">
        <w:t>.</w:t>
      </w:r>
      <w:r w:rsidR="004D28C2">
        <w:t xml:space="preserve"> </w:t>
      </w:r>
      <w:r w:rsidR="00EA6745">
        <w:t>studenog</w:t>
      </w:r>
      <w:r w:rsidR="00F612BB">
        <w:t xml:space="preserve"> 20</w:t>
      </w:r>
      <w:r w:rsidR="00EA6745">
        <w:t>20</w:t>
      </w:r>
      <w:r w:rsidR="00F612BB">
        <w:t>., donosi</w:t>
      </w:r>
    </w:p>
    <w:bookmarkEnd w:id="0"/>
    <w:p w14:paraId="783F662E" w14:textId="77777777" w:rsidR="00F612BB" w:rsidRPr="00F612BB" w:rsidRDefault="00F612BB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612BB">
        <w:rPr>
          <w:b/>
        </w:rPr>
        <w:t>Z A K L J U Č A K</w:t>
      </w:r>
    </w:p>
    <w:p w14:paraId="333FEB1F" w14:textId="77777777" w:rsidR="00F612BB" w:rsidRPr="00F612BB" w:rsidRDefault="00755185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o</w:t>
      </w:r>
      <w:r w:rsidR="00F612BB" w:rsidRPr="00F612BB">
        <w:rPr>
          <w:b/>
        </w:rPr>
        <w:t xml:space="preserve"> utvrđivanju Prijedloga</w:t>
      </w:r>
    </w:p>
    <w:p w14:paraId="362BDA35" w14:textId="77777777" w:rsidR="00F612BB" w:rsidRPr="00F612BB" w:rsidRDefault="00EA6745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    </w:t>
      </w:r>
      <w:r w:rsidR="00F612BB" w:rsidRPr="00F612BB">
        <w:rPr>
          <w:b/>
        </w:rPr>
        <w:t xml:space="preserve">Plana razvoja sustava civilne zaštite </w:t>
      </w:r>
      <w:r w:rsidR="004B4525">
        <w:rPr>
          <w:b/>
        </w:rPr>
        <w:t>O</w:t>
      </w:r>
      <w:r w:rsidR="00F612BB" w:rsidRPr="00F612BB">
        <w:rPr>
          <w:b/>
        </w:rPr>
        <w:t>pćine Goričan za 20</w:t>
      </w:r>
      <w:r w:rsidR="005922A6">
        <w:rPr>
          <w:b/>
        </w:rPr>
        <w:t>2</w:t>
      </w:r>
      <w:r>
        <w:rPr>
          <w:b/>
        </w:rPr>
        <w:t>1</w:t>
      </w:r>
      <w:r w:rsidR="00F612BB" w:rsidRPr="00F612BB">
        <w:rPr>
          <w:b/>
        </w:rPr>
        <w:t>.godin</w:t>
      </w:r>
      <w:r w:rsidR="005922A6">
        <w:rPr>
          <w:b/>
        </w:rPr>
        <w:t>u</w:t>
      </w:r>
      <w:r w:rsidR="008D4A27">
        <w:rPr>
          <w:b/>
        </w:rPr>
        <w:t xml:space="preserve"> sa financijskim učincima za trogodišnje razdoblje</w:t>
      </w:r>
    </w:p>
    <w:p w14:paraId="4B5EE3D7" w14:textId="77777777" w:rsidR="005370E3" w:rsidRDefault="00F612BB" w:rsidP="005370E3">
      <w:pPr>
        <w:autoSpaceDE w:val="0"/>
        <w:autoSpaceDN w:val="0"/>
        <w:adjustRightInd w:val="0"/>
        <w:spacing w:line="276" w:lineRule="auto"/>
        <w:ind w:left="283"/>
        <w:jc w:val="center"/>
      </w:pPr>
      <w:r>
        <w:t>I.</w:t>
      </w:r>
    </w:p>
    <w:p w14:paraId="12579EFA" w14:textId="77777777" w:rsidR="00F612BB" w:rsidRDefault="00F612BB" w:rsidP="005370E3">
      <w:pPr>
        <w:autoSpaceDE w:val="0"/>
        <w:autoSpaceDN w:val="0"/>
        <w:adjustRightInd w:val="0"/>
        <w:spacing w:line="276" w:lineRule="auto"/>
        <w:ind w:left="283"/>
        <w:jc w:val="center"/>
      </w:pPr>
      <w:r>
        <w:t xml:space="preserve">Načelnik </w:t>
      </w:r>
      <w:r w:rsidR="004B4525">
        <w:t>O</w:t>
      </w:r>
      <w:r>
        <w:t>pćine Goričan utvrdio je Prijedlog Plana razvoja sustava civilne zaštite općine Goričan za 20</w:t>
      </w:r>
      <w:r w:rsidR="005922A6">
        <w:t>2</w:t>
      </w:r>
      <w:r w:rsidR="00345BCA">
        <w:t>1</w:t>
      </w:r>
      <w:r>
        <w:t>.</w:t>
      </w:r>
      <w:r w:rsidR="004D28C2">
        <w:t xml:space="preserve"> godinu</w:t>
      </w:r>
      <w:r w:rsidR="001B6208">
        <w:t xml:space="preserve"> sa financijskim učincima za trogodišnje razdoblje</w:t>
      </w:r>
      <w:r w:rsidR="00345BCA">
        <w:t>,</w:t>
      </w:r>
      <w:r w:rsidR="004D28C2">
        <w:t xml:space="preserve"> te isti dostavlja O</w:t>
      </w:r>
      <w:r>
        <w:t>pćinskom vi</w:t>
      </w:r>
      <w:r w:rsidR="00976749">
        <w:t>jeću na razmatranje i usvajanje.</w:t>
      </w:r>
    </w:p>
    <w:p w14:paraId="467A9790" w14:textId="77777777" w:rsidR="00F612BB" w:rsidRDefault="00F612BB" w:rsidP="00F762AA">
      <w:pPr>
        <w:autoSpaceDE w:val="0"/>
        <w:autoSpaceDN w:val="0"/>
        <w:adjustRightInd w:val="0"/>
        <w:spacing w:line="276" w:lineRule="auto"/>
        <w:ind w:left="283"/>
        <w:jc w:val="center"/>
      </w:pPr>
    </w:p>
    <w:p w14:paraId="681558BC" w14:textId="77777777" w:rsidR="00F762AA" w:rsidRDefault="00F762AA" w:rsidP="00F762AA">
      <w:pPr>
        <w:autoSpaceDE w:val="0"/>
        <w:autoSpaceDN w:val="0"/>
        <w:adjustRightInd w:val="0"/>
        <w:spacing w:line="276" w:lineRule="auto"/>
        <w:ind w:left="283"/>
        <w:jc w:val="center"/>
      </w:pPr>
      <w:r>
        <w:t>II.</w:t>
      </w:r>
    </w:p>
    <w:p w14:paraId="15FA13F1" w14:textId="77777777" w:rsidR="00F762AA" w:rsidRDefault="00F762AA" w:rsidP="00F762AA">
      <w:pPr>
        <w:autoSpaceDE w:val="0"/>
        <w:autoSpaceDN w:val="0"/>
        <w:adjustRightInd w:val="0"/>
        <w:spacing w:line="276" w:lineRule="auto"/>
        <w:ind w:left="283"/>
        <w:jc w:val="both"/>
      </w:pPr>
      <w:r>
        <w:tab/>
        <w:t>Ovaj zaključak objavit će se u „Službenom glasniku Međimurske županije“.</w:t>
      </w:r>
    </w:p>
    <w:p w14:paraId="35DBD0C1" w14:textId="77777777" w:rsidR="000A15D7" w:rsidRDefault="000A15D7" w:rsidP="00F612BB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4CE44B89" w14:textId="77777777" w:rsidR="001136D8" w:rsidRDefault="004D28C2" w:rsidP="001136D8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2B549" w14:textId="77777777" w:rsidR="001136D8" w:rsidRDefault="001136D8" w:rsidP="001136D8">
      <w:pPr>
        <w:rPr>
          <w:i/>
        </w:rPr>
      </w:pPr>
    </w:p>
    <w:p w14:paraId="4D61AEA6" w14:textId="77777777" w:rsidR="001136D8" w:rsidRPr="0019295E" w:rsidRDefault="001136D8" w:rsidP="001136D8">
      <w:pPr>
        <w:pStyle w:val="Bezproreda"/>
        <w:rPr>
          <w:b/>
          <w:bCs/>
          <w:i/>
        </w:rPr>
      </w:pPr>
      <w:r w:rsidRPr="0019295E">
        <w:rPr>
          <w:i/>
        </w:rPr>
        <w:t xml:space="preserve">                                                                                                          </w:t>
      </w:r>
      <w:r>
        <w:rPr>
          <w:i/>
        </w:rPr>
        <w:t xml:space="preserve">           </w:t>
      </w:r>
      <w:r w:rsidRPr="0019295E">
        <w:rPr>
          <w:i/>
        </w:rPr>
        <w:t xml:space="preserve">    NAČELNIK                                                        </w:t>
      </w:r>
      <w:r w:rsidRPr="0019295E">
        <w:rPr>
          <w:b/>
          <w:bCs/>
          <w:i/>
        </w:rPr>
        <w:t xml:space="preserve">                                                                      </w:t>
      </w:r>
    </w:p>
    <w:p w14:paraId="3775FD55" w14:textId="77777777" w:rsidR="001136D8" w:rsidRPr="0019295E" w:rsidRDefault="001136D8" w:rsidP="001136D8">
      <w:pPr>
        <w:pStyle w:val="Bezproreda"/>
        <w:rPr>
          <w:b/>
          <w:bCs/>
          <w:i/>
        </w:rPr>
      </w:pPr>
      <w:r w:rsidRPr="0019295E">
        <w:rPr>
          <w:b/>
          <w:bCs/>
          <w:i/>
        </w:rPr>
        <w:t xml:space="preserve">                                                                                                 </w:t>
      </w:r>
      <w:r>
        <w:rPr>
          <w:b/>
          <w:bCs/>
          <w:i/>
        </w:rPr>
        <w:t xml:space="preserve">          </w:t>
      </w:r>
      <w:r w:rsidRPr="0019295E">
        <w:rPr>
          <w:b/>
          <w:bCs/>
          <w:i/>
        </w:rPr>
        <w:t xml:space="preserve">  </w:t>
      </w:r>
      <w:r w:rsidRPr="0019295E">
        <w:rPr>
          <w:b/>
          <w:bCs/>
          <w:i/>
          <w:noProof/>
          <w:lang w:eastAsia="hr-HR"/>
        </w:rPr>
        <w:drawing>
          <wp:inline distT="0" distB="0" distL="0" distR="0" wp14:anchorId="08565865" wp14:editId="7389D25C">
            <wp:extent cx="1552575" cy="310515"/>
            <wp:effectExtent l="0" t="0" r="9525" b="0"/>
            <wp:docPr id="7" name="Picture 3" descr="potpis%20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%20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765A" w14:textId="77777777" w:rsidR="001136D8" w:rsidRPr="0019295E" w:rsidRDefault="001136D8" w:rsidP="001136D8">
      <w:pPr>
        <w:pStyle w:val="Bezproreda"/>
        <w:rPr>
          <w:i/>
        </w:rPr>
      </w:pPr>
      <w:r w:rsidRPr="0019295E">
        <w:rPr>
          <w:b/>
          <w:bCs/>
          <w:i/>
        </w:rPr>
        <w:t xml:space="preserve">                                                                                                </w:t>
      </w:r>
      <w:r>
        <w:rPr>
          <w:b/>
          <w:bCs/>
          <w:i/>
        </w:rPr>
        <w:t xml:space="preserve">          </w:t>
      </w:r>
      <w:r w:rsidRPr="0019295E">
        <w:rPr>
          <w:b/>
          <w:bCs/>
          <w:i/>
        </w:rPr>
        <w:t xml:space="preserve">  </w:t>
      </w:r>
      <w:r w:rsidRPr="0019295E">
        <w:rPr>
          <w:i/>
          <w:lang w:val="en-GB"/>
        </w:rPr>
        <w:t>Mario</w:t>
      </w:r>
      <w:r w:rsidRPr="0019295E">
        <w:rPr>
          <w:i/>
        </w:rPr>
        <w:t xml:space="preserve"> </w:t>
      </w:r>
      <w:proofErr w:type="spellStart"/>
      <w:r w:rsidRPr="0019295E">
        <w:rPr>
          <w:i/>
          <w:lang w:val="en-GB"/>
        </w:rPr>
        <w:t>Mohari</w:t>
      </w:r>
      <w:proofErr w:type="spellEnd"/>
      <w:r w:rsidRPr="0019295E">
        <w:rPr>
          <w:i/>
        </w:rPr>
        <w:t xml:space="preserve">ć </w:t>
      </w:r>
      <w:proofErr w:type="spellStart"/>
      <w:r w:rsidRPr="0019295E">
        <w:rPr>
          <w:i/>
          <w:lang w:val="en-GB"/>
        </w:rPr>
        <w:t>dr</w:t>
      </w:r>
      <w:proofErr w:type="spellEnd"/>
      <w:r w:rsidRPr="0019295E">
        <w:rPr>
          <w:i/>
        </w:rPr>
        <w:t>.</w:t>
      </w:r>
      <w:r w:rsidRPr="0019295E">
        <w:rPr>
          <w:i/>
          <w:lang w:val="en-GB"/>
        </w:rPr>
        <w:t>vet</w:t>
      </w:r>
      <w:r w:rsidRPr="0019295E">
        <w:rPr>
          <w:i/>
        </w:rPr>
        <w:t>.</w:t>
      </w:r>
      <w:r w:rsidRPr="0019295E">
        <w:rPr>
          <w:i/>
          <w:lang w:val="en-GB"/>
        </w:rPr>
        <w:t>med</w:t>
      </w:r>
      <w:r w:rsidRPr="0019295E">
        <w:rPr>
          <w:i/>
        </w:rPr>
        <w:t>.</w:t>
      </w:r>
    </w:p>
    <w:p w14:paraId="28BD37AF" w14:textId="77777777" w:rsidR="007C535D" w:rsidRDefault="00F762AA" w:rsidP="00976D95">
      <w:pPr>
        <w:autoSpaceDE w:val="0"/>
        <w:autoSpaceDN w:val="0"/>
        <w:adjustRightInd w:val="0"/>
        <w:spacing w:line="276" w:lineRule="auto"/>
        <w:ind w:left="283"/>
        <w:jc w:val="both"/>
      </w:pPr>
      <w:r>
        <w:t>DOSTAVITI:</w:t>
      </w:r>
    </w:p>
    <w:p w14:paraId="7E0DF802" w14:textId="77777777" w:rsidR="00F762AA" w:rsidRDefault="00F762AA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Ured državne uprave u Međimurskoj županiji</w:t>
      </w:r>
    </w:p>
    <w:p w14:paraId="78F050D8" w14:textId="77777777" w:rsidR="00F762AA" w:rsidRDefault="00F762AA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Za objavu u „Službenom glasniku MŽ“</w:t>
      </w:r>
    </w:p>
    <w:p w14:paraId="365A72DE" w14:textId="77777777" w:rsidR="00F762AA" w:rsidRDefault="00F762AA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DUZS Područni ured Čakovec</w:t>
      </w:r>
    </w:p>
    <w:p w14:paraId="46F586FD" w14:textId="77777777" w:rsidR="00F762AA" w:rsidRDefault="00F762AA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DVD Goričan</w:t>
      </w:r>
    </w:p>
    <w:p w14:paraId="544877AB" w14:textId="77777777" w:rsidR="00F762AA" w:rsidRDefault="00F762AA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 xml:space="preserve">HGSS </w:t>
      </w:r>
      <w:r w:rsidR="005370E3">
        <w:t>–</w:t>
      </w:r>
      <w:r>
        <w:t xml:space="preserve"> Čakovec</w:t>
      </w:r>
    </w:p>
    <w:p w14:paraId="7B23BA34" w14:textId="77777777" w:rsidR="005370E3" w:rsidRDefault="005370E3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Oglasna ploča i WEB stranica Općine Goričan</w:t>
      </w:r>
    </w:p>
    <w:p w14:paraId="24AB49FD" w14:textId="77777777" w:rsidR="005370E3" w:rsidRDefault="005370E3" w:rsidP="00C9175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Pismohrana</w:t>
      </w:r>
    </w:p>
    <w:p w14:paraId="5A42345E" w14:textId="77777777"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14:paraId="1B8F323C" w14:textId="77777777" w:rsidR="001766C0" w:rsidRDefault="001766C0" w:rsidP="001766C0">
      <w:pPr>
        <w:autoSpaceDE w:val="0"/>
        <w:autoSpaceDN w:val="0"/>
        <w:adjustRightInd w:val="0"/>
        <w:spacing w:line="276" w:lineRule="auto"/>
        <w:jc w:val="both"/>
      </w:pPr>
    </w:p>
    <w:p w14:paraId="5F86D72F" w14:textId="77777777" w:rsidR="001766C0" w:rsidRDefault="001766C0" w:rsidP="001766C0">
      <w:pPr>
        <w:rPr>
          <w:spacing w:val="-2"/>
          <w:szCs w:val="32"/>
          <w:lang w:val="pl-PL"/>
        </w:rPr>
      </w:pPr>
      <w:r>
        <w:rPr>
          <w:rFonts w:ascii="Arial" w:hAnsi="Arial" w:cs="Arial"/>
          <w:szCs w:val="32"/>
        </w:rPr>
        <w:lastRenderedPageBreak/>
        <w:t xml:space="preserve">                 </w:t>
      </w:r>
      <w:r>
        <w:rPr>
          <w:rFonts w:ascii="Arial" w:hAnsi="Arial" w:cs="Arial"/>
          <w:noProof/>
          <w:szCs w:val="32"/>
        </w:rPr>
        <w:drawing>
          <wp:inline distT="0" distB="0" distL="0" distR="0" wp14:anchorId="697E326E" wp14:editId="29618951">
            <wp:extent cx="419100" cy="50482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  <w:szCs w:val="32"/>
          <w:lang w:val="pl-PL"/>
        </w:rPr>
        <w:t xml:space="preserve"> </w:t>
      </w:r>
    </w:p>
    <w:p w14:paraId="52FA0725" w14:textId="77777777" w:rsidR="001766C0" w:rsidRPr="00EA6745" w:rsidRDefault="001766C0" w:rsidP="001766C0">
      <w:pPr>
        <w:pStyle w:val="Naslov2"/>
        <w:rPr>
          <w:bCs/>
          <w:color w:val="000000" w:themeColor="text1"/>
        </w:rPr>
      </w:pPr>
      <w:r w:rsidRPr="00EA6745">
        <w:rPr>
          <w:bCs/>
          <w:color w:val="000000" w:themeColor="text1"/>
        </w:rPr>
        <w:t>REPUBLIKA HRVATSKA</w:t>
      </w:r>
    </w:p>
    <w:p w14:paraId="5CF0E929" w14:textId="77777777" w:rsidR="001766C0" w:rsidRDefault="001766C0" w:rsidP="001766C0">
      <w:pPr>
        <w:rPr>
          <w:b/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ŽUPANIJA MEĐIMURSKA</w:t>
      </w:r>
      <w:r>
        <w:rPr>
          <w:b/>
          <w:bCs/>
          <w:spacing w:val="-2"/>
          <w:szCs w:val="32"/>
          <w:lang w:val="pl-PL"/>
        </w:rPr>
        <w:t xml:space="preserve"> </w:t>
      </w:r>
    </w:p>
    <w:p w14:paraId="212DB81E" w14:textId="77777777" w:rsidR="001766C0" w:rsidRDefault="001766C0" w:rsidP="001766C0">
      <w:pPr>
        <w:rPr>
          <w:spacing w:val="-2"/>
          <w:szCs w:val="32"/>
          <w:lang w:val="pl-PL"/>
        </w:rPr>
      </w:pPr>
      <w:r w:rsidRPr="00EA6745">
        <w:rPr>
          <w:bCs/>
          <w:spacing w:val="-2"/>
          <w:szCs w:val="32"/>
          <w:lang w:val="pl-PL"/>
        </w:rPr>
        <w:t>OPĆINA GORIČAN</w:t>
      </w:r>
      <w:r w:rsidRPr="00EA6745">
        <w:rPr>
          <w:spacing w:val="-2"/>
          <w:szCs w:val="32"/>
          <w:lang w:val="pl-PL"/>
        </w:rPr>
        <w:t xml:space="preserve"> </w:t>
      </w:r>
    </w:p>
    <w:p w14:paraId="71FD11CA" w14:textId="553B19A0" w:rsidR="001766C0" w:rsidRPr="00EA6745" w:rsidRDefault="001766C0" w:rsidP="001766C0">
      <w:pPr>
        <w:rPr>
          <w:spacing w:val="-2"/>
          <w:szCs w:val="32"/>
          <w:lang w:val="pl-PL"/>
        </w:rPr>
      </w:pPr>
      <w:r>
        <w:rPr>
          <w:spacing w:val="-2"/>
          <w:szCs w:val="32"/>
          <w:lang w:val="pl-PL"/>
        </w:rPr>
        <w:t>Općinsko vijeće općine Goričan</w:t>
      </w:r>
    </w:p>
    <w:p w14:paraId="14A069BF" w14:textId="77777777" w:rsidR="001766C0" w:rsidRPr="00EA6745" w:rsidRDefault="001766C0" w:rsidP="001766C0"/>
    <w:p w14:paraId="6905857F" w14:textId="257F08DE" w:rsidR="001766C0" w:rsidRDefault="001766C0" w:rsidP="001766C0">
      <w:pPr>
        <w:autoSpaceDE w:val="0"/>
        <w:autoSpaceDN w:val="0"/>
        <w:adjustRightInd w:val="0"/>
        <w:spacing w:line="276" w:lineRule="auto"/>
        <w:jc w:val="both"/>
      </w:pPr>
      <w:r>
        <w:t xml:space="preserve">KLASA: </w:t>
      </w:r>
      <w:r>
        <w:t>021-01/20-01/06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URBROJ: </w:t>
      </w:r>
      <w:r>
        <w:t>2109/08-20-21</w:t>
      </w:r>
    </w:p>
    <w:p w14:paraId="13DF536C" w14:textId="41B4A059" w:rsidR="001766C0" w:rsidRDefault="001766C0" w:rsidP="001766C0">
      <w:pPr>
        <w:autoSpaceDE w:val="0"/>
        <w:autoSpaceDN w:val="0"/>
        <w:adjustRightInd w:val="0"/>
        <w:spacing w:line="276" w:lineRule="auto"/>
        <w:jc w:val="both"/>
      </w:pPr>
      <w:r>
        <w:t xml:space="preserve">Goričan, </w:t>
      </w:r>
      <w:r>
        <w:t>22.12.2020.g.</w:t>
      </w:r>
    </w:p>
    <w:p w14:paraId="79901A7E" w14:textId="77777777" w:rsidR="001766C0" w:rsidRDefault="001766C0" w:rsidP="001766C0">
      <w:pPr>
        <w:autoSpaceDE w:val="0"/>
        <w:autoSpaceDN w:val="0"/>
        <w:adjustRightInd w:val="0"/>
        <w:spacing w:line="276" w:lineRule="auto"/>
        <w:jc w:val="both"/>
      </w:pPr>
    </w:p>
    <w:p w14:paraId="28553FD2" w14:textId="3E0A90B3" w:rsidR="001766C0" w:rsidRDefault="001766C0" w:rsidP="001766C0">
      <w:pPr>
        <w:autoSpaceDE w:val="0"/>
        <w:autoSpaceDN w:val="0"/>
        <w:adjustRightInd w:val="0"/>
        <w:spacing w:line="276" w:lineRule="auto"/>
        <w:jc w:val="both"/>
      </w:pPr>
      <w:r>
        <w:t xml:space="preserve">Temeljem članka 17. stavak 1. podstavak 1. Zakona o sustavu civilne zaštite („Narodne novine“ br. 82/15.) , članka 59. Pravilnika o nositeljima, sadržaju i postupcima izrade planskih dokumenata u civilnoj zaštiti, te načinu informiranja javnosti o postupku njihovog donošenja („Narodne novine“ broj 49/2017, te članka </w:t>
      </w:r>
      <w:r>
        <w:t>31</w:t>
      </w:r>
      <w:r>
        <w:t>. Statuta Općine Goričan (Službeni glasnik br.5/13</w:t>
      </w:r>
      <w:r>
        <w:t>, 9/18</w:t>
      </w:r>
      <w:r>
        <w:t xml:space="preserve">), </w:t>
      </w:r>
      <w:r>
        <w:t>Općinsko vijeće općine Goričan na 21. sjednici održanoj 22.12.2020.g.</w:t>
      </w:r>
      <w:r>
        <w:t xml:space="preserve"> donosi</w:t>
      </w:r>
    </w:p>
    <w:p w14:paraId="38DFE299" w14:textId="77777777" w:rsidR="005E1D6A" w:rsidRDefault="005E1D6A" w:rsidP="00F762AA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0004E95E" w14:textId="0AE7AA80" w:rsidR="00DA1CAC" w:rsidRDefault="00DA1CAC" w:rsidP="00055F32">
      <w:pPr>
        <w:autoSpaceDE w:val="0"/>
        <w:autoSpaceDN w:val="0"/>
        <w:adjustRightInd w:val="0"/>
        <w:ind w:left="2832" w:firstLine="708"/>
        <w:jc w:val="both"/>
        <w:rPr>
          <w:sz w:val="36"/>
          <w:szCs w:val="36"/>
        </w:rPr>
      </w:pPr>
    </w:p>
    <w:p w14:paraId="57797032" w14:textId="705B670A" w:rsidR="001D050C" w:rsidRPr="001D050C" w:rsidRDefault="001136D8" w:rsidP="00055F32">
      <w:pPr>
        <w:autoSpaceDE w:val="0"/>
        <w:autoSpaceDN w:val="0"/>
        <w:adjustRightInd w:val="0"/>
        <w:ind w:left="2832"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345BCA">
        <w:rPr>
          <w:sz w:val="36"/>
          <w:szCs w:val="36"/>
        </w:rPr>
        <w:t xml:space="preserve">  </w:t>
      </w:r>
    </w:p>
    <w:p w14:paraId="68D21F15" w14:textId="77777777" w:rsidR="00D821AD" w:rsidRPr="001D050C" w:rsidRDefault="001D050C" w:rsidP="001D050C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7E4B47" w:rsidRPr="001D050C">
        <w:rPr>
          <w:b/>
          <w:sz w:val="36"/>
          <w:szCs w:val="36"/>
        </w:rPr>
        <w:t>PLAN RAZVOJA SUSTAVA CIVILNE</w:t>
      </w:r>
      <w:r w:rsidRPr="001D050C">
        <w:rPr>
          <w:b/>
          <w:sz w:val="36"/>
          <w:szCs w:val="36"/>
        </w:rPr>
        <w:t xml:space="preserve"> ZAŠTITE</w:t>
      </w:r>
    </w:p>
    <w:p w14:paraId="5FFF4610" w14:textId="77777777" w:rsidR="00B01594" w:rsidRDefault="001D050C" w:rsidP="00FC47A2">
      <w:pPr>
        <w:spacing w:line="276" w:lineRule="auto"/>
        <w:jc w:val="center"/>
        <w:rPr>
          <w:b/>
          <w:sz w:val="36"/>
          <w:szCs w:val="36"/>
        </w:rPr>
      </w:pPr>
      <w:r w:rsidRPr="001D050C">
        <w:rPr>
          <w:b/>
          <w:sz w:val="36"/>
          <w:szCs w:val="36"/>
        </w:rPr>
        <w:t xml:space="preserve">            </w:t>
      </w:r>
      <w:r w:rsidR="00D821AD" w:rsidRPr="001D050C">
        <w:rPr>
          <w:b/>
          <w:sz w:val="36"/>
          <w:szCs w:val="36"/>
        </w:rPr>
        <w:t xml:space="preserve"> </w:t>
      </w:r>
      <w:r w:rsidR="007E4B47" w:rsidRPr="001D050C">
        <w:rPr>
          <w:b/>
          <w:sz w:val="36"/>
          <w:szCs w:val="36"/>
        </w:rPr>
        <w:t xml:space="preserve"> </w:t>
      </w:r>
      <w:r w:rsidR="000A52EF" w:rsidRPr="001D050C">
        <w:rPr>
          <w:b/>
          <w:sz w:val="36"/>
          <w:szCs w:val="36"/>
        </w:rPr>
        <w:t xml:space="preserve"> OPĆINE GORIČAN</w:t>
      </w:r>
      <w:r w:rsidR="005D3F20" w:rsidRPr="001D050C">
        <w:rPr>
          <w:b/>
          <w:sz w:val="36"/>
          <w:szCs w:val="36"/>
        </w:rPr>
        <w:t xml:space="preserve"> </w:t>
      </w:r>
      <w:r w:rsidR="00B01594">
        <w:rPr>
          <w:b/>
          <w:sz w:val="36"/>
          <w:szCs w:val="36"/>
        </w:rPr>
        <w:t xml:space="preserve"> ZA 2021.GODINU</w:t>
      </w:r>
    </w:p>
    <w:p w14:paraId="5F2FC10E" w14:textId="77777777" w:rsidR="00B01594" w:rsidRDefault="00B01594" w:rsidP="00FC47A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SA FINANCIJSKIM UČINCIMA ZA TROGODIŠNJE  </w:t>
      </w:r>
    </w:p>
    <w:p w14:paraId="460E2FD8" w14:textId="77777777" w:rsidR="00D821AD" w:rsidRPr="001D050C" w:rsidRDefault="00B01594" w:rsidP="00FC47A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RAZDOBLJE</w:t>
      </w:r>
      <w:r w:rsidR="00D821AD" w:rsidRPr="001D050C">
        <w:rPr>
          <w:b/>
          <w:sz w:val="36"/>
          <w:szCs w:val="36"/>
        </w:rPr>
        <w:t xml:space="preserve"> </w:t>
      </w:r>
    </w:p>
    <w:p w14:paraId="294E51AE" w14:textId="77777777" w:rsidR="00AE2018" w:rsidRDefault="00AE2018" w:rsidP="00FC47A2">
      <w:pPr>
        <w:spacing w:line="276" w:lineRule="auto"/>
        <w:jc w:val="center"/>
        <w:rPr>
          <w:b/>
        </w:rPr>
      </w:pPr>
    </w:p>
    <w:p w14:paraId="3CA03C61" w14:textId="77777777" w:rsidR="00AE2018" w:rsidRPr="006D0A1B" w:rsidRDefault="00AE2018" w:rsidP="00FC47A2">
      <w:pPr>
        <w:spacing w:line="276" w:lineRule="auto"/>
        <w:jc w:val="center"/>
        <w:rPr>
          <w:b/>
          <w:u w:val="single"/>
        </w:rPr>
      </w:pPr>
      <w:r w:rsidRPr="006D0A1B">
        <w:rPr>
          <w:b/>
          <w:u w:val="single"/>
        </w:rPr>
        <w:t>Obrazloženje</w:t>
      </w:r>
    </w:p>
    <w:p w14:paraId="6A39299B" w14:textId="77777777" w:rsidR="00AE2018" w:rsidRPr="007E4B47" w:rsidRDefault="00AE2018" w:rsidP="00FC47A2">
      <w:pPr>
        <w:spacing w:line="276" w:lineRule="auto"/>
        <w:jc w:val="center"/>
        <w:rPr>
          <w:b/>
        </w:rPr>
      </w:pPr>
    </w:p>
    <w:p w14:paraId="2DFE0D61" w14:textId="77777777" w:rsidR="007C535D" w:rsidRDefault="007C535D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  <w:r w:rsidRPr="007C535D">
        <w:rPr>
          <w:b/>
          <w:u w:val="single"/>
        </w:rPr>
        <w:t>Pravni temelj</w:t>
      </w:r>
    </w:p>
    <w:p w14:paraId="06541590" w14:textId="77777777" w:rsidR="005D3F20" w:rsidRPr="00976749" w:rsidRDefault="00AE2018" w:rsidP="00AE2018">
      <w:pPr>
        <w:autoSpaceDE w:val="0"/>
        <w:autoSpaceDN w:val="0"/>
        <w:adjustRightInd w:val="0"/>
        <w:spacing w:line="276" w:lineRule="auto"/>
        <w:ind w:left="283"/>
        <w:jc w:val="both"/>
      </w:pPr>
      <w:r w:rsidRPr="00D15563">
        <w:t xml:space="preserve">Temeljem </w:t>
      </w:r>
      <w:r w:rsidRPr="00D15563">
        <w:rPr>
          <w:rFonts w:eastAsia="TimesNewRoman"/>
        </w:rPr>
        <w:t>č</w:t>
      </w:r>
      <w:r w:rsidRPr="00D15563">
        <w:t xml:space="preserve">lanka </w:t>
      </w:r>
      <w:r w:rsidR="00315FC3">
        <w:t xml:space="preserve">17. </w:t>
      </w:r>
      <w:r w:rsidRPr="00D15563">
        <w:t>stavk</w:t>
      </w:r>
      <w:r w:rsidR="00E47838">
        <w:t>a</w:t>
      </w:r>
      <w:r w:rsidRPr="00D15563">
        <w:t xml:space="preserve"> 1.</w:t>
      </w:r>
      <w:r w:rsidR="00315FC3">
        <w:t xml:space="preserve"> </w:t>
      </w:r>
      <w:r w:rsidR="00976749">
        <w:t>točka</w:t>
      </w:r>
      <w:r>
        <w:t xml:space="preserve"> 1</w:t>
      </w:r>
      <w:r w:rsidR="00315FC3">
        <w:t>.</w:t>
      </w:r>
      <w:r w:rsidRPr="00D15563">
        <w:t xml:space="preserve"> Zakona o sustavu civilne zaštite („Narodne novine“, broj 82/2015</w:t>
      </w:r>
      <w:r>
        <w:t>.</w:t>
      </w:r>
      <w:r w:rsidRPr="00D15563">
        <w:t>)</w:t>
      </w:r>
      <w:r w:rsidR="004D28C2">
        <w:t xml:space="preserve"> P</w:t>
      </w:r>
      <w:r>
        <w:t>redstavničko tijelo na prijedlog izvršnog tijela jedinice lokalne i područne (regionalne) samouprave u postupku donošenj</w:t>
      </w:r>
      <w:r w:rsidR="00840CB2">
        <w:t>a</w:t>
      </w:r>
      <w:r>
        <w:t xml:space="preserve"> proračuna razmatra i usvaja godišnji </w:t>
      </w:r>
      <w:r w:rsidR="00315FC3" w:rsidRPr="00976749">
        <w:t>P</w:t>
      </w:r>
      <w:r w:rsidRPr="00976749">
        <w:t>lan razvoja sustava civilne zaštite s financijskim učincima za trogodišnje razdoblje.</w:t>
      </w:r>
    </w:p>
    <w:p w14:paraId="62CBE830" w14:textId="77777777" w:rsidR="00EE07BB" w:rsidRDefault="00AE2018" w:rsidP="00EE07BB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 w:rsidRPr="006D0A1B">
        <w:rPr>
          <w:b/>
          <w:bCs/>
        </w:rPr>
        <w:t xml:space="preserve"> </w:t>
      </w:r>
    </w:p>
    <w:p w14:paraId="43976017" w14:textId="77777777" w:rsidR="001D65F2" w:rsidRDefault="00AE2018" w:rsidP="001D65F2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bCs/>
        </w:rPr>
      </w:pPr>
      <w:r w:rsidRPr="006D0A1B">
        <w:rPr>
          <w:b/>
          <w:bCs/>
          <w:u w:val="single"/>
        </w:rPr>
        <w:t>Razlog upućivanja prijedloga</w:t>
      </w:r>
    </w:p>
    <w:p w14:paraId="214E265A" w14:textId="77777777" w:rsidR="006D0A1B" w:rsidRPr="00EE07BB" w:rsidRDefault="005922A6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>
        <w:rPr>
          <w:bCs/>
        </w:rPr>
        <w:t>Općina Goričan ima izrađenu Procjenu rizika od velikih nesreća  (Klasa: 810-06/17-01/13.Ur.broj:2109/08-03/2-17-1 od 27.11.2017.godine)</w:t>
      </w:r>
      <w:r w:rsidR="008E70C7">
        <w:rPr>
          <w:bCs/>
        </w:rPr>
        <w:t xml:space="preserve"> </w:t>
      </w:r>
      <w:r w:rsidR="00FB6355">
        <w:rPr>
          <w:bCs/>
        </w:rPr>
        <w:t xml:space="preserve">i </w:t>
      </w:r>
      <w:r>
        <w:rPr>
          <w:bCs/>
        </w:rPr>
        <w:t>P</w:t>
      </w:r>
      <w:r w:rsidR="00FB6355">
        <w:rPr>
          <w:bCs/>
        </w:rPr>
        <w:t>lan djelovan</w:t>
      </w:r>
      <w:r w:rsidR="00976749">
        <w:rPr>
          <w:bCs/>
        </w:rPr>
        <w:t>ja civilne zaštite</w:t>
      </w:r>
      <w:r>
        <w:rPr>
          <w:bCs/>
        </w:rPr>
        <w:t xml:space="preserve"> </w:t>
      </w:r>
      <w:r w:rsidR="000C2EAB">
        <w:rPr>
          <w:bCs/>
        </w:rPr>
        <w:t xml:space="preserve">koji je </w:t>
      </w:r>
      <w:r>
        <w:rPr>
          <w:bCs/>
        </w:rPr>
        <w:t xml:space="preserve">donijet 12.09.2018.godine (Klasa: 022-05/18-01/30, </w:t>
      </w:r>
      <w:proofErr w:type="spellStart"/>
      <w:r>
        <w:rPr>
          <w:bCs/>
        </w:rPr>
        <w:t>Ur</w:t>
      </w:r>
      <w:r w:rsidR="00450276">
        <w:rPr>
          <w:bCs/>
        </w:rPr>
        <w:t>.</w:t>
      </w:r>
      <w:r>
        <w:rPr>
          <w:bCs/>
        </w:rPr>
        <w:t>broj</w:t>
      </w:r>
      <w:proofErr w:type="spellEnd"/>
      <w:r>
        <w:rPr>
          <w:bCs/>
        </w:rPr>
        <w:t>: 2109/08-18-1</w:t>
      </w:r>
      <w:r w:rsidR="00450276">
        <w:rPr>
          <w:bCs/>
        </w:rPr>
        <w:t>9), Smjernice za organizaciju i razvoj sustava civilne zaštite za razdoblje od 2020</w:t>
      </w:r>
      <w:r w:rsidR="001D229E">
        <w:rPr>
          <w:bCs/>
        </w:rPr>
        <w:t>.</w:t>
      </w:r>
      <w:r w:rsidR="00450276">
        <w:rPr>
          <w:bCs/>
        </w:rPr>
        <w:t>-2023</w:t>
      </w:r>
      <w:r w:rsidR="001D229E">
        <w:rPr>
          <w:bCs/>
        </w:rPr>
        <w:t>.godine</w:t>
      </w:r>
      <w:r w:rsidR="00450276">
        <w:rPr>
          <w:bCs/>
        </w:rPr>
        <w:t xml:space="preserve"> (Klasa:021-01/19-01/16;Ur.broj: 2109/08-19-2</w:t>
      </w:r>
      <w:r w:rsidR="00976749">
        <w:rPr>
          <w:bCs/>
        </w:rPr>
        <w:t xml:space="preserve"> </w:t>
      </w:r>
      <w:r w:rsidR="00450276">
        <w:rPr>
          <w:bCs/>
        </w:rPr>
        <w:t xml:space="preserve">od 04.12.2019.godine, </w:t>
      </w:r>
      <w:r w:rsidR="00976749">
        <w:rPr>
          <w:bCs/>
        </w:rPr>
        <w:t>kao temeljn</w:t>
      </w:r>
      <w:r>
        <w:rPr>
          <w:bCs/>
        </w:rPr>
        <w:t>e</w:t>
      </w:r>
      <w:r w:rsidR="00976749">
        <w:rPr>
          <w:bCs/>
        </w:rPr>
        <w:t xml:space="preserve"> </w:t>
      </w:r>
      <w:r w:rsidR="00FB6355">
        <w:rPr>
          <w:bCs/>
        </w:rPr>
        <w:t>akt</w:t>
      </w:r>
      <w:r>
        <w:rPr>
          <w:bCs/>
        </w:rPr>
        <w:t xml:space="preserve">e, a </w:t>
      </w:r>
      <w:r w:rsidR="00976749">
        <w:rPr>
          <w:bCs/>
        </w:rPr>
        <w:t>ovim Planom razvoja</w:t>
      </w:r>
      <w:r w:rsidR="00FB6355">
        <w:rPr>
          <w:bCs/>
        </w:rPr>
        <w:t xml:space="preserve"> nužno je uskladiti i funkcionalno objediniti aktivnosti svih  subjekata civilne zaštite koje se odnose na provođenje mjera i aktivnosti civi</w:t>
      </w:r>
      <w:r w:rsidR="0002237A">
        <w:rPr>
          <w:bCs/>
        </w:rPr>
        <w:t>l</w:t>
      </w:r>
      <w:r w:rsidR="006D0A1B">
        <w:rPr>
          <w:bCs/>
        </w:rPr>
        <w:t>ne zaštite.</w:t>
      </w:r>
    </w:p>
    <w:p w14:paraId="4E2215EC" w14:textId="77777777" w:rsidR="00AE2018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 w:rsidRPr="007C535D">
        <w:rPr>
          <w:b/>
          <w:bCs/>
        </w:rPr>
        <w:lastRenderedPageBreak/>
        <w:t>SREDSTVA POTREBNA ZA PROVOĐENJE PRIJEDLOGA I NAČINA NJIHOVA OSIGURANJA</w:t>
      </w:r>
    </w:p>
    <w:p w14:paraId="0CAFE6AA" w14:textId="77777777" w:rsidR="00315FC3" w:rsidRDefault="007C535D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 xml:space="preserve">Za provedbu ovog prijedloga potrebno je planirati financijska sredstva u Proračunu </w:t>
      </w:r>
      <w:r w:rsidR="008E70C7">
        <w:rPr>
          <w:bCs/>
        </w:rPr>
        <w:t>O</w:t>
      </w:r>
      <w:r>
        <w:rPr>
          <w:bCs/>
        </w:rPr>
        <w:t xml:space="preserve">pćine                </w:t>
      </w:r>
      <w:r w:rsidR="00315FC3">
        <w:rPr>
          <w:bCs/>
        </w:rPr>
        <w:t xml:space="preserve">  </w:t>
      </w:r>
    </w:p>
    <w:p w14:paraId="5330B8C3" w14:textId="77777777" w:rsidR="007C535D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Goričan</w:t>
      </w:r>
      <w:r w:rsidR="00976749">
        <w:rPr>
          <w:bCs/>
        </w:rPr>
        <w:t xml:space="preserve"> za 20</w:t>
      </w:r>
      <w:r w:rsidR="005922A6">
        <w:rPr>
          <w:bCs/>
        </w:rPr>
        <w:t>2</w:t>
      </w:r>
      <w:r w:rsidR="001D65F2">
        <w:rPr>
          <w:bCs/>
        </w:rPr>
        <w:t>1</w:t>
      </w:r>
      <w:r w:rsidR="00976749">
        <w:rPr>
          <w:bCs/>
        </w:rPr>
        <w:t>.godinu kao i nad</w:t>
      </w:r>
      <w:r w:rsidR="00E24252">
        <w:rPr>
          <w:bCs/>
        </w:rPr>
        <w:t>alje.</w:t>
      </w:r>
    </w:p>
    <w:p w14:paraId="0F2CE2BD" w14:textId="77777777" w:rsidR="00315FC3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Slijedo</w:t>
      </w:r>
      <w:r w:rsidR="00976749">
        <w:rPr>
          <w:bCs/>
        </w:rPr>
        <w:t>m navedenog predlaže se O</w:t>
      </w:r>
      <w:r w:rsidR="007C535D">
        <w:rPr>
          <w:bCs/>
        </w:rPr>
        <w:t xml:space="preserve">pćinskom  vijeću </w:t>
      </w:r>
      <w:r w:rsidR="008E70C7">
        <w:rPr>
          <w:bCs/>
        </w:rPr>
        <w:t>O</w:t>
      </w:r>
      <w:r w:rsidR="007C535D">
        <w:rPr>
          <w:bCs/>
        </w:rPr>
        <w:t xml:space="preserve">pćine Goričan da razmotri i donese Plan </w:t>
      </w:r>
      <w:r>
        <w:rPr>
          <w:bCs/>
        </w:rPr>
        <w:t xml:space="preserve">    </w:t>
      </w:r>
    </w:p>
    <w:p w14:paraId="74A0557C" w14:textId="7484B834" w:rsidR="001136D8" w:rsidRPr="001766C0" w:rsidRDefault="00315FC3" w:rsidP="001766C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 xml:space="preserve">razvoja sustava civilne zaštite </w:t>
      </w:r>
      <w:r w:rsidR="008E70C7">
        <w:rPr>
          <w:bCs/>
        </w:rPr>
        <w:t>O</w:t>
      </w:r>
      <w:r w:rsidR="007C535D">
        <w:rPr>
          <w:bCs/>
        </w:rPr>
        <w:t>pćine Goričan za 20</w:t>
      </w:r>
      <w:r w:rsidR="005922A6">
        <w:rPr>
          <w:bCs/>
        </w:rPr>
        <w:t>2</w:t>
      </w:r>
      <w:r w:rsidR="001D65F2">
        <w:rPr>
          <w:bCs/>
        </w:rPr>
        <w:t>1</w:t>
      </w:r>
      <w:r w:rsidR="007C535D">
        <w:rPr>
          <w:bCs/>
        </w:rPr>
        <w:t>.</w:t>
      </w:r>
      <w:r w:rsidR="00F710A4">
        <w:rPr>
          <w:bCs/>
        </w:rPr>
        <w:t xml:space="preserve"> godinu</w:t>
      </w:r>
      <w:r w:rsidR="006D73B3">
        <w:rPr>
          <w:bCs/>
        </w:rPr>
        <w:t>.</w:t>
      </w:r>
    </w:p>
    <w:p w14:paraId="7F461E88" w14:textId="77777777" w:rsidR="003D2A04" w:rsidRDefault="003D2A04" w:rsidP="00A42D6E">
      <w:pPr>
        <w:autoSpaceDE w:val="0"/>
        <w:autoSpaceDN w:val="0"/>
        <w:adjustRightInd w:val="0"/>
        <w:spacing w:after="120" w:line="276" w:lineRule="auto"/>
        <w:ind w:left="283"/>
        <w:jc w:val="both"/>
        <w:rPr>
          <w:rFonts w:eastAsia="Lucida Sans Unicode"/>
          <w:lang w:eastAsia="en-US"/>
        </w:rPr>
      </w:pPr>
    </w:p>
    <w:p w14:paraId="400E3CE5" w14:textId="77777777" w:rsidR="00A42D6E" w:rsidRDefault="00A42D6E" w:rsidP="00A42D6E">
      <w:pPr>
        <w:autoSpaceDE w:val="0"/>
        <w:autoSpaceDN w:val="0"/>
        <w:adjustRightInd w:val="0"/>
        <w:spacing w:after="120" w:line="276" w:lineRule="auto"/>
        <w:ind w:left="283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Na temelju Analize o stanju sustava civilne zaštite na području </w:t>
      </w:r>
      <w:r w:rsidR="004B4525">
        <w:rPr>
          <w:rFonts w:eastAsia="Lucida Sans Unicode"/>
          <w:lang w:eastAsia="en-US"/>
        </w:rPr>
        <w:t>O</w:t>
      </w:r>
      <w:r>
        <w:rPr>
          <w:rFonts w:eastAsia="Lucida Sans Unicode"/>
          <w:lang w:eastAsia="en-US"/>
        </w:rPr>
        <w:t xml:space="preserve">pćine Goričan i Smjernica za organizaciju sustava civilne zaštite na području </w:t>
      </w:r>
      <w:r w:rsidR="004B4525">
        <w:rPr>
          <w:rFonts w:eastAsia="Lucida Sans Unicode"/>
          <w:lang w:eastAsia="en-US"/>
        </w:rPr>
        <w:t>O</w:t>
      </w:r>
      <w:r>
        <w:rPr>
          <w:rFonts w:eastAsia="Lucida Sans Unicode"/>
          <w:lang w:eastAsia="en-US"/>
        </w:rPr>
        <w:t>pćine Goričan za vremensko razdoblje od 20</w:t>
      </w:r>
      <w:r w:rsidR="005922A6">
        <w:rPr>
          <w:rFonts w:eastAsia="Lucida Sans Unicode"/>
          <w:lang w:eastAsia="en-US"/>
        </w:rPr>
        <w:t>20</w:t>
      </w:r>
      <w:r>
        <w:rPr>
          <w:rFonts w:eastAsia="Lucida Sans Unicode"/>
          <w:lang w:eastAsia="en-US"/>
        </w:rPr>
        <w:t>-20</w:t>
      </w:r>
      <w:r w:rsidR="005922A6">
        <w:rPr>
          <w:rFonts w:eastAsia="Lucida Sans Unicode"/>
          <w:lang w:eastAsia="en-US"/>
        </w:rPr>
        <w:t>23</w:t>
      </w:r>
      <w:r>
        <w:rPr>
          <w:rFonts w:eastAsia="Lucida Sans Unicode"/>
          <w:lang w:eastAsia="en-US"/>
        </w:rPr>
        <w:t>.</w:t>
      </w:r>
      <w:r w:rsidR="004B4525">
        <w:rPr>
          <w:rFonts w:eastAsia="Lucida Sans Unicode"/>
          <w:lang w:eastAsia="en-US"/>
        </w:rPr>
        <w:t xml:space="preserve">godine </w:t>
      </w:r>
      <w:r w:rsidR="006D73B3">
        <w:rPr>
          <w:rFonts w:eastAsia="Lucida Sans Unicode"/>
          <w:lang w:eastAsia="en-US"/>
        </w:rPr>
        <w:t>(K</w:t>
      </w:r>
      <w:r w:rsidR="00FB2F39">
        <w:rPr>
          <w:rFonts w:eastAsia="Lucida Sans Unicode"/>
          <w:lang w:eastAsia="en-US"/>
        </w:rPr>
        <w:t>lasa</w:t>
      </w:r>
      <w:r w:rsidR="006D73B3">
        <w:rPr>
          <w:rFonts w:eastAsia="Lucida Sans Unicode"/>
          <w:lang w:eastAsia="en-US"/>
        </w:rPr>
        <w:t>:021-01/19-01/16;U</w:t>
      </w:r>
      <w:r w:rsidR="00FB2F39">
        <w:rPr>
          <w:rFonts w:eastAsia="Lucida Sans Unicode"/>
          <w:lang w:eastAsia="en-US"/>
        </w:rPr>
        <w:t>r.broj</w:t>
      </w:r>
      <w:r w:rsidR="006D73B3">
        <w:rPr>
          <w:rFonts w:eastAsia="Lucida Sans Unicode"/>
          <w:lang w:eastAsia="en-US"/>
        </w:rPr>
        <w:t>:2109/08-19-2 od 04.12.219.godine,</w:t>
      </w:r>
      <w:r>
        <w:rPr>
          <w:rFonts w:eastAsia="Lucida Sans Unicode"/>
          <w:lang w:eastAsia="en-US"/>
        </w:rPr>
        <w:t xml:space="preserve"> donosi se Plan razvoja sustava civilne zaštite </w:t>
      </w:r>
      <w:r w:rsidR="008E70C7">
        <w:rPr>
          <w:rFonts w:eastAsia="Lucida Sans Unicode"/>
          <w:lang w:eastAsia="en-US"/>
        </w:rPr>
        <w:t>O</w:t>
      </w:r>
      <w:r>
        <w:rPr>
          <w:rFonts w:eastAsia="Lucida Sans Unicode"/>
          <w:lang w:eastAsia="en-US"/>
        </w:rPr>
        <w:t>pćine Goričan za 20</w:t>
      </w:r>
      <w:r w:rsidR="005922A6">
        <w:rPr>
          <w:rFonts w:eastAsia="Lucida Sans Unicode"/>
          <w:lang w:eastAsia="en-US"/>
        </w:rPr>
        <w:t>2</w:t>
      </w:r>
      <w:r w:rsidR="003D2A04">
        <w:rPr>
          <w:rFonts w:eastAsia="Lucida Sans Unicode"/>
          <w:lang w:eastAsia="en-US"/>
        </w:rPr>
        <w:t>1</w:t>
      </w:r>
      <w:r>
        <w:rPr>
          <w:rFonts w:eastAsia="Lucida Sans Unicode"/>
          <w:lang w:eastAsia="en-US"/>
        </w:rPr>
        <w:t>.godinu ( u daljnjem tekstu : Plan razvoja sustava civilne zaštite).</w:t>
      </w:r>
    </w:p>
    <w:p w14:paraId="7D42EFD5" w14:textId="229B9C94" w:rsidR="0007676F" w:rsidRDefault="000307EB" w:rsidP="0007676F">
      <w:pPr>
        <w:autoSpaceDE w:val="0"/>
        <w:autoSpaceDN w:val="0"/>
        <w:adjustRightInd w:val="0"/>
        <w:spacing w:line="276" w:lineRule="auto"/>
        <w:ind w:left="283"/>
        <w:jc w:val="center"/>
        <w:rPr>
          <w:b/>
          <w:bCs/>
        </w:rPr>
      </w:pPr>
      <w:r>
        <w:rPr>
          <w:b/>
          <w:bCs/>
        </w:rPr>
        <w:t>PLAN RAZVOJA SUSTAV CIVILNE ZAŠTITE OPĆINE GORIČAN ZA 20</w:t>
      </w:r>
      <w:r w:rsidR="005922A6">
        <w:rPr>
          <w:b/>
          <w:bCs/>
        </w:rPr>
        <w:t>2</w:t>
      </w:r>
      <w:r w:rsidR="003D2A04">
        <w:rPr>
          <w:b/>
          <w:bCs/>
        </w:rPr>
        <w:t>1</w:t>
      </w:r>
      <w:r>
        <w:rPr>
          <w:b/>
          <w:bCs/>
        </w:rPr>
        <w:t>.</w:t>
      </w:r>
      <w:r w:rsidR="00CF7677">
        <w:rPr>
          <w:b/>
          <w:bCs/>
        </w:rPr>
        <w:t xml:space="preserve"> GODINU</w:t>
      </w:r>
    </w:p>
    <w:p w14:paraId="46D28CA4" w14:textId="77777777" w:rsidR="001766C0" w:rsidRDefault="001766C0" w:rsidP="0007676F">
      <w:pPr>
        <w:autoSpaceDE w:val="0"/>
        <w:autoSpaceDN w:val="0"/>
        <w:adjustRightInd w:val="0"/>
        <w:spacing w:line="276" w:lineRule="auto"/>
        <w:ind w:left="283"/>
        <w:jc w:val="center"/>
        <w:rPr>
          <w:b/>
          <w:bCs/>
        </w:rPr>
      </w:pPr>
    </w:p>
    <w:p w14:paraId="0BF7CBFF" w14:textId="0AC6D55E" w:rsidR="0007676F" w:rsidRPr="001766C0" w:rsidRDefault="0007676F" w:rsidP="001766C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1766C0">
        <w:rPr>
          <w:b/>
          <w:bCs/>
        </w:rPr>
        <w:t xml:space="preserve"> </w:t>
      </w:r>
      <w:r w:rsidR="00A42D6E" w:rsidRPr="001766C0">
        <w:rPr>
          <w:b/>
          <w:bCs/>
        </w:rPr>
        <w:t>PLANSKI DOKUMENTI</w:t>
      </w:r>
    </w:p>
    <w:p w14:paraId="3C59B4CD" w14:textId="77777777" w:rsidR="0007676F" w:rsidRPr="0007676F" w:rsidRDefault="0007676F" w:rsidP="0007676F">
      <w:pPr>
        <w:autoSpaceDE w:val="0"/>
        <w:autoSpaceDN w:val="0"/>
        <w:adjustRightInd w:val="0"/>
        <w:spacing w:line="276" w:lineRule="auto"/>
        <w:ind w:left="283"/>
        <w:rPr>
          <w:bCs/>
        </w:rPr>
      </w:pPr>
      <w:r>
        <w:rPr>
          <w:b/>
          <w:bCs/>
        </w:rPr>
        <w:t xml:space="preserve"> </w:t>
      </w:r>
      <w:r w:rsidRPr="0007676F">
        <w:rPr>
          <w:bCs/>
        </w:rPr>
        <w:t>U tabeli 1. navedeni su planski dokumenti i odluke koje je potrebno izraditi u 2021.godini.</w:t>
      </w:r>
    </w:p>
    <w:p w14:paraId="5879FB08" w14:textId="77777777" w:rsidR="0007676F" w:rsidRPr="0007676F" w:rsidRDefault="0007676F" w:rsidP="0007676F">
      <w:pPr>
        <w:pStyle w:val="Odlomakpopisa"/>
        <w:autoSpaceDE w:val="0"/>
        <w:autoSpaceDN w:val="0"/>
        <w:adjustRightInd w:val="0"/>
        <w:spacing w:line="276" w:lineRule="auto"/>
        <w:ind w:left="1080"/>
        <w:rPr>
          <w:bCs/>
        </w:rPr>
      </w:pPr>
    </w:p>
    <w:p w14:paraId="5AA04496" w14:textId="77777777" w:rsidR="00C330AB" w:rsidRPr="00C330AB" w:rsidRDefault="00C330AB" w:rsidP="00C330AB">
      <w:pPr>
        <w:pStyle w:val="Odlomakpopisa"/>
        <w:autoSpaceDE w:val="0"/>
        <w:autoSpaceDN w:val="0"/>
        <w:adjustRightInd w:val="0"/>
        <w:spacing w:line="276" w:lineRule="auto"/>
        <w:ind w:left="1080"/>
        <w:rPr>
          <w:b/>
          <w:bCs/>
        </w:rPr>
      </w:pPr>
    </w:p>
    <w:p w14:paraId="517410CC" w14:textId="77777777" w:rsidR="00F3510C" w:rsidRPr="00346523" w:rsidRDefault="00F3510C" w:rsidP="00F3510C">
      <w:pPr>
        <w:pStyle w:val="Opisslike"/>
        <w:jc w:val="center"/>
        <w:rPr>
          <w:b w:val="0"/>
          <w:bCs w:val="0"/>
          <w:i/>
          <w:sz w:val="24"/>
          <w:szCs w:val="24"/>
        </w:rPr>
      </w:pPr>
      <w:r w:rsidRPr="00346523">
        <w:t xml:space="preserve">Tablica </w:t>
      </w:r>
      <w:r w:rsidRPr="00346523">
        <w:rPr>
          <w:noProof/>
        </w:rPr>
        <w:fldChar w:fldCharType="begin"/>
      </w:r>
      <w:r w:rsidRPr="00346523">
        <w:rPr>
          <w:noProof/>
        </w:rPr>
        <w:instrText xml:space="preserve"> SEQ Tablica \* ARABIC </w:instrText>
      </w:r>
      <w:r w:rsidRPr="00346523">
        <w:rPr>
          <w:noProof/>
        </w:rPr>
        <w:fldChar w:fldCharType="separate"/>
      </w:r>
      <w:r w:rsidR="0056035E">
        <w:rPr>
          <w:noProof/>
        </w:rPr>
        <w:t>1</w:t>
      </w:r>
      <w:r w:rsidRPr="00346523">
        <w:rPr>
          <w:noProof/>
        </w:rPr>
        <w:fldChar w:fldCharType="end"/>
      </w:r>
      <w:r w:rsidRPr="00346523">
        <w:t xml:space="preserve">: Popis planskih dokumenata i odluka koje je Općina </w:t>
      </w:r>
      <w:r>
        <w:t>Goričan</w:t>
      </w:r>
      <w:r w:rsidRPr="00346523">
        <w:t xml:space="preserve"> u potrebi izraditi u 2021.god.</w:t>
      </w: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276"/>
        <w:gridCol w:w="1418"/>
        <w:gridCol w:w="1284"/>
      </w:tblGrid>
      <w:tr w:rsidR="00F3510C" w:rsidRPr="00475876" w14:paraId="35C963B3" w14:textId="77777777" w:rsidTr="00A830AB">
        <w:trPr>
          <w:jc w:val="center"/>
        </w:trPr>
        <w:tc>
          <w:tcPr>
            <w:tcW w:w="704" w:type="dxa"/>
            <w:shd w:val="clear" w:color="auto" w:fill="auto"/>
          </w:tcPr>
          <w:p w14:paraId="6CB547EF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75876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693" w:type="dxa"/>
            <w:shd w:val="clear" w:color="auto" w:fill="auto"/>
          </w:tcPr>
          <w:p w14:paraId="01959643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876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701" w:type="dxa"/>
            <w:shd w:val="clear" w:color="auto" w:fill="auto"/>
          </w:tcPr>
          <w:p w14:paraId="62B23452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876">
              <w:rPr>
                <w:rFonts w:cstheme="minorHAnsi"/>
                <w:b/>
                <w:bCs/>
                <w:sz w:val="20"/>
                <w:szCs w:val="20"/>
              </w:rPr>
              <w:t>Nositelj izrade</w:t>
            </w:r>
          </w:p>
        </w:tc>
        <w:tc>
          <w:tcPr>
            <w:tcW w:w="1276" w:type="dxa"/>
            <w:shd w:val="clear" w:color="auto" w:fill="auto"/>
          </w:tcPr>
          <w:p w14:paraId="698E1F87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876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8" w:type="dxa"/>
            <w:shd w:val="clear" w:color="auto" w:fill="auto"/>
          </w:tcPr>
          <w:p w14:paraId="0C5C7F5F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876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284" w:type="dxa"/>
            <w:shd w:val="clear" w:color="auto" w:fill="auto"/>
          </w:tcPr>
          <w:p w14:paraId="538F269E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876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F3510C" w:rsidRPr="00475876" w14:paraId="5F135C91" w14:textId="77777777" w:rsidTr="00A830AB">
        <w:trPr>
          <w:jc w:val="center"/>
        </w:trPr>
        <w:tc>
          <w:tcPr>
            <w:tcW w:w="704" w:type="dxa"/>
            <w:vAlign w:val="center"/>
          </w:tcPr>
          <w:p w14:paraId="0A029DE0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14:paraId="216F57AB" w14:textId="77777777" w:rsidR="00F3510C" w:rsidRPr="00475876" w:rsidRDefault="00F3510C" w:rsidP="00990CB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990CB0">
              <w:rPr>
                <w:rFonts w:cstheme="minorHAnsi"/>
                <w:sz w:val="20"/>
                <w:szCs w:val="20"/>
              </w:rPr>
              <w:t>1</w:t>
            </w:r>
            <w:r w:rsidRPr="00475876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304ED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0CEB8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71B6D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prosinac 2021.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113C904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F3510C" w:rsidRPr="00475876" w14:paraId="54804302" w14:textId="77777777" w:rsidTr="00A830AB">
        <w:trPr>
          <w:jc w:val="center"/>
        </w:trPr>
        <w:tc>
          <w:tcPr>
            <w:tcW w:w="704" w:type="dxa"/>
            <w:vAlign w:val="center"/>
          </w:tcPr>
          <w:p w14:paraId="04D316C6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1D5337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E420A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Stožer civilne zaštite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86A67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6B30E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56FFE6C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F3510C" w:rsidRPr="00B30FB4" w14:paraId="43CE168C" w14:textId="77777777" w:rsidTr="00A830AB">
        <w:trPr>
          <w:jc w:val="center"/>
        </w:trPr>
        <w:tc>
          <w:tcPr>
            <w:tcW w:w="704" w:type="dxa"/>
            <w:vAlign w:val="center"/>
          </w:tcPr>
          <w:p w14:paraId="57979265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 w14:paraId="6CD81165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Analiza stanja sustava civilne zaštite za 2021.god.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02E54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E0FE0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3E987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prosinac 2021.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BB2C21F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F3510C" w:rsidRPr="00B30FB4" w14:paraId="6BC51977" w14:textId="77777777" w:rsidTr="00A830AB">
        <w:trPr>
          <w:jc w:val="center"/>
        </w:trPr>
        <w:tc>
          <w:tcPr>
            <w:tcW w:w="704" w:type="dxa"/>
            <w:vAlign w:val="center"/>
          </w:tcPr>
          <w:p w14:paraId="5443D94B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693" w:type="dxa"/>
            <w:vAlign w:val="center"/>
          </w:tcPr>
          <w:p w14:paraId="49F3E351" w14:textId="77777777" w:rsidR="00F3510C" w:rsidRPr="00475876" w:rsidRDefault="00F3510C" w:rsidP="00990CB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990CB0">
              <w:rPr>
                <w:rFonts w:cstheme="minorHAnsi"/>
                <w:bCs/>
                <w:sz w:val="20"/>
                <w:szCs w:val="20"/>
              </w:rPr>
              <w:t>1</w:t>
            </w:r>
            <w:r w:rsidRPr="00475876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488CC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0C2F1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3604E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prosinac 2021.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B2787D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F3510C" w:rsidRPr="00B30FB4" w14:paraId="12B5D5C6" w14:textId="77777777" w:rsidTr="00A830AB">
        <w:trPr>
          <w:jc w:val="center"/>
        </w:trPr>
        <w:tc>
          <w:tcPr>
            <w:tcW w:w="704" w:type="dxa"/>
            <w:vAlign w:val="center"/>
          </w:tcPr>
          <w:p w14:paraId="036EE411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693" w:type="dxa"/>
            <w:vAlign w:val="center"/>
          </w:tcPr>
          <w:p w14:paraId="50302123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Procjena rizika od velikih nesreća Općine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74280F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1BA51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Radna skupina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57A5C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prosinac</w:t>
            </w:r>
            <w:r w:rsidRPr="00475876">
              <w:rPr>
                <w:rFonts w:cstheme="minorHAnsi"/>
                <w:bCs/>
                <w:sz w:val="20"/>
                <w:szCs w:val="20"/>
              </w:rPr>
              <w:t xml:space="preserve"> 2021.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8F3F976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F3510C" w:rsidRPr="00B30FB4" w14:paraId="1C05D03E" w14:textId="77777777" w:rsidTr="00A830AB">
        <w:trPr>
          <w:jc w:val="center"/>
        </w:trPr>
        <w:tc>
          <w:tcPr>
            <w:tcW w:w="704" w:type="dxa"/>
            <w:vAlign w:val="center"/>
          </w:tcPr>
          <w:p w14:paraId="64D6BF5B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693" w:type="dxa"/>
            <w:vAlign w:val="center"/>
          </w:tcPr>
          <w:p w14:paraId="1D77E944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Donošenje Plana djelovanja civilne zaštite Općine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C9C10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BDACB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Ovlaštena osoba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5746F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6 mjeseci od usvajanja Procjene rizika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90CC99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F3510C" w:rsidRPr="00B30FB4" w14:paraId="69ED53F4" w14:textId="77777777" w:rsidTr="00A830AB">
        <w:trPr>
          <w:jc w:val="center"/>
        </w:trPr>
        <w:tc>
          <w:tcPr>
            <w:tcW w:w="704" w:type="dxa"/>
            <w:vAlign w:val="center"/>
          </w:tcPr>
          <w:p w14:paraId="26129904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75876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693" w:type="dxa"/>
            <w:vAlign w:val="center"/>
          </w:tcPr>
          <w:p w14:paraId="3284F4A9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 xml:space="preserve">Odluka o određivanju pravnih osoba od interesa za sustav civilne zaštite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AD8CD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4C0F69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7E7F1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prosinac</w:t>
            </w:r>
            <w:r w:rsidRPr="00475876">
              <w:rPr>
                <w:rFonts w:cstheme="minorHAnsi"/>
                <w:bCs/>
                <w:sz w:val="20"/>
                <w:szCs w:val="20"/>
              </w:rPr>
              <w:t xml:space="preserve"> 2021.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89D641" w14:textId="77777777" w:rsidR="00F3510C" w:rsidRPr="00475876" w:rsidRDefault="00F3510C" w:rsidP="00A83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876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50BA9766" w14:textId="59986D66" w:rsidR="00F3510C" w:rsidRDefault="00F3510C" w:rsidP="00F3510C">
      <w:pPr>
        <w:rPr>
          <w:highlight w:val="yellow"/>
        </w:rPr>
      </w:pPr>
    </w:p>
    <w:p w14:paraId="47A9B826" w14:textId="550A6F55" w:rsidR="001766C0" w:rsidRDefault="001766C0" w:rsidP="00F3510C">
      <w:pPr>
        <w:rPr>
          <w:highlight w:val="yellow"/>
        </w:rPr>
      </w:pPr>
    </w:p>
    <w:p w14:paraId="0C5DEE71" w14:textId="0A91215F" w:rsidR="001766C0" w:rsidRDefault="001766C0" w:rsidP="00F3510C">
      <w:pPr>
        <w:rPr>
          <w:highlight w:val="yellow"/>
        </w:rPr>
      </w:pPr>
    </w:p>
    <w:p w14:paraId="7CB9F573" w14:textId="050A48F9" w:rsidR="001766C0" w:rsidRDefault="001766C0" w:rsidP="00F3510C">
      <w:pPr>
        <w:rPr>
          <w:highlight w:val="yellow"/>
        </w:rPr>
      </w:pPr>
    </w:p>
    <w:p w14:paraId="769E263C" w14:textId="2C2DCB54" w:rsidR="001766C0" w:rsidRDefault="001766C0" w:rsidP="00F3510C">
      <w:pPr>
        <w:rPr>
          <w:highlight w:val="yellow"/>
        </w:rPr>
      </w:pPr>
    </w:p>
    <w:p w14:paraId="73DE0EFC" w14:textId="28F1BF9A" w:rsidR="001766C0" w:rsidRDefault="001766C0" w:rsidP="00F3510C">
      <w:pPr>
        <w:rPr>
          <w:highlight w:val="yellow"/>
        </w:rPr>
      </w:pPr>
    </w:p>
    <w:p w14:paraId="5D5039B4" w14:textId="69C2A886" w:rsidR="001766C0" w:rsidRDefault="001766C0" w:rsidP="00F3510C">
      <w:pPr>
        <w:rPr>
          <w:highlight w:val="yellow"/>
        </w:rPr>
      </w:pPr>
    </w:p>
    <w:p w14:paraId="6BC7F95D" w14:textId="77777777" w:rsidR="001766C0" w:rsidRPr="00346523" w:rsidRDefault="001766C0" w:rsidP="00F3510C">
      <w:pPr>
        <w:rPr>
          <w:highlight w:val="yellow"/>
        </w:rPr>
      </w:pPr>
    </w:p>
    <w:p w14:paraId="214F0324" w14:textId="71B65912" w:rsidR="00B31F63" w:rsidRPr="001766C0" w:rsidRDefault="00F67A87" w:rsidP="001766C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1766C0">
        <w:rPr>
          <w:rFonts w:eastAsia="Times New Roman"/>
          <w:bCs/>
          <w:lang w:eastAsia="hr-HR"/>
        </w:rPr>
        <w:lastRenderedPageBreak/>
        <w:t xml:space="preserve">VOĐENJE </w:t>
      </w:r>
      <w:r w:rsidR="0007676F" w:rsidRPr="001766C0">
        <w:rPr>
          <w:rFonts w:eastAsia="Times New Roman"/>
          <w:bCs/>
          <w:lang w:eastAsia="hr-HR"/>
        </w:rPr>
        <w:t>I AŽURIRANJE BAZE PODATAKA O PRIPADNICIMA</w:t>
      </w:r>
      <w:r w:rsidR="00B31F63" w:rsidRPr="001766C0">
        <w:rPr>
          <w:b/>
          <w:bCs/>
        </w:rPr>
        <w:t>,</w:t>
      </w:r>
      <w:r w:rsidR="0007676F" w:rsidRPr="001766C0">
        <w:rPr>
          <w:b/>
          <w:bCs/>
        </w:rPr>
        <w:t xml:space="preserve"> </w:t>
      </w:r>
      <w:r w:rsidR="0007676F" w:rsidRPr="001766C0">
        <w:rPr>
          <w:bCs/>
        </w:rPr>
        <w:t>SPOSOBNOSTIMA I RESURSIMA OPERATIVNIH SNAGA SUSTAVA CIVILNE ZAŠTITE</w:t>
      </w:r>
    </w:p>
    <w:p w14:paraId="7B840424" w14:textId="77777777" w:rsidR="001766C0" w:rsidRPr="001766C0" w:rsidRDefault="001766C0" w:rsidP="001766C0">
      <w:pPr>
        <w:pStyle w:val="Odlomakpopisa"/>
        <w:autoSpaceDE w:val="0"/>
        <w:autoSpaceDN w:val="0"/>
        <w:adjustRightInd w:val="0"/>
        <w:spacing w:line="276" w:lineRule="auto"/>
        <w:ind w:left="360"/>
        <w:rPr>
          <w:b/>
          <w:bCs/>
        </w:rPr>
      </w:pPr>
    </w:p>
    <w:p w14:paraId="6F3842CF" w14:textId="77777777" w:rsidR="00B31F63" w:rsidRPr="00E74ACD" w:rsidRDefault="00B31F63" w:rsidP="004B452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Općina Goričan osigurava uvjete za vođenje i ažuriranje baze podataka o pripadnicima, sposobnostima i resursima operativnih snaga sustava civilne zaštite (</w:t>
      </w:r>
      <w:r w:rsidR="00E74ACD" w:rsidRPr="00E74ACD">
        <w:rPr>
          <w:bCs/>
        </w:rPr>
        <w:t xml:space="preserve"> </w:t>
      </w:r>
      <w:r w:rsidRPr="00E74ACD">
        <w:rPr>
          <w:bCs/>
        </w:rPr>
        <w:t>Pravilnik o vođenju evidencije pripadnika operativnih snaga sustava civilne zaštite NN 75/16).</w:t>
      </w:r>
    </w:p>
    <w:p w14:paraId="5C67EB05" w14:textId="77777777" w:rsidR="00B31F63" w:rsidRPr="00E74ACD" w:rsidRDefault="00B31F63" w:rsidP="001766C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Evidencija se ustrojava za:</w:t>
      </w:r>
    </w:p>
    <w:p w14:paraId="19B00758" w14:textId="77777777" w:rsidR="00B31F63" w:rsidRPr="00E74ACD" w:rsidRDefault="00B31F63" w:rsidP="00C9175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 xml:space="preserve"> članove Stožera civilne zaštite</w:t>
      </w:r>
    </w:p>
    <w:p w14:paraId="11167D5C" w14:textId="77777777" w:rsidR="00B31F63" w:rsidRPr="00E74ACD" w:rsidRDefault="00B31F63" w:rsidP="00C9175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 xml:space="preserve"> povjerenike civilne zaštite</w:t>
      </w:r>
    </w:p>
    <w:p w14:paraId="26D3E35A" w14:textId="77777777" w:rsidR="00B31F63" w:rsidRDefault="00B31F63" w:rsidP="00C9175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 xml:space="preserve"> koordinatore na lokaciji</w:t>
      </w:r>
    </w:p>
    <w:p w14:paraId="29C5BEA0" w14:textId="77777777" w:rsidR="00CB5359" w:rsidRPr="00E74ACD" w:rsidRDefault="00CB5359" w:rsidP="00C9175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Pravne osobe od interes za sustav civilne zaštite</w:t>
      </w:r>
    </w:p>
    <w:p w14:paraId="222ECC2E" w14:textId="77777777" w:rsidR="00B31F63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14:paraId="785BC232" w14:textId="77777777" w:rsidR="00CB5359" w:rsidRDefault="00CB5359" w:rsidP="00CB5359">
      <w:pPr>
        <w:pStyle w:val="Odlomakpopisa"/>
        <w:autoSpaceDE w:val="0"/>
        <w:autoSpaceDN w:val="0"/>
        <w:adjustRightInd w:val="0"/>
        <w:spacing w:line="276" w:lineRule="auto"/>
        <w:ind w:left="1080"/>
        <w:jc w:val="both"/>
        <w:rPr>
          <w:b/>
          <w:bCs/>
        </w:rPr>
      </w:pPr>
    </w:p>
    <w:p w14:paraId="771BD030" w14:textId="77777777" w:rsidR="007D2BA9" w:rsidRPr="001766C0" w:rsidRDefault="00FB40F7" w:rsidP="001766C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766C0">
        <w:rPr>
          <w:b/>
          <w:bCs/>
        </w:rPr>
        <w:t xml:space="preserve">OPERATIVNE SNAGE SUSTAVA </w:t>
      </w:r>
      <w:r w:rsidR="0056035E" w:rsidRPr="001766C0">
        <w:rPr>
          <w:b/>
          <w:bCs/>
        </w:rPr>
        <w:t>C</w:t>
      </w:r>
      <w:r w:rsidRPr="001766C0">
        <w:rPr>
          <w:b/>
          <w:bCs/>
        </w:rPr>
        <w:t xml:space="preserve">IVILNE ZAŠTITE </w:t>
      </w:r>
    </w:p>
    <w:p w14:paraId="010EB668" w14:textId="77777777" w:rsidR="00CB5359" w:rsidRPr="001766C0" w:rsidRDefault="00CB5359" w:rsidP="001766C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766C0">
        <w:rPr>
          <w:bCs/>
        </w:rPr>
        <w:t>Za operativne snage sustava civilne zaštite potrebno je izraditi pla</w:t>
      </w:r>
      <w:r w:rsidR="00B021F9" w:rsidRPr="001766C0">
        <w:rPr>
          <w:bCs/>
        </w:rPr>
        <w:t>n</w:t>
      </w:r>
      <w:r w:rsidRPr="001766C0">
        <w:rPr>
          <w:bCs/>
        </w:rPr>
        <w:t>ske dokumente sukla</w:t>
      </w:r>
      <w:r w:rsidR="00B021F9" w:rsidRPr="001766C0">
        <w:rPr>
          <w:bCs/>
        </w:rPr>
        <w:t>d</w:t>
      </w:r>
      <w:r w:rsidRPr="001766C0">
        <w:rPr>
          <w:bCs/>
        </w:rPr>
        <w:t>no Pravilniku o mobilizaciji</w:t>
      </w:r>
      <w:r w:rsidR="00B021F9" w:rsidRPr="001766C0">
        <w:rPr>
          <w:bCs/>
        </w:rPr>
        <w:t>, uvjetima i načinu rada operativnih snaga sustava civilne zaštite („Narodne novine“ broj 69/16).</w:t>
      </w:r>
    </w:p>
    <w:p w14:paraId="2C7855BA" w14:textId="77777777" w:rsidR="00FB40F7" w:rsidRPr="00E74ACD" w:rsidRDefault="00FB40F7" w:rsidP="001766C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 xml:space="preserve">Na području </w:t>
      </w:r>
      <w:r w:rsidR="004B4525">
        <w:rPr>
          <w:bCs/>
        </w:rPr>
        <w:t>O</w:t>
      </w:r>
      <w:r w:rsidRPr="00E74ACD">
        <w:rPr>
          <w:bCs/>
        </w:rPr>
        <w:t>pćine Goričan mjere i aktivnosti u sustavu civilne zaštite provode slijedeće operativne snage sustava civilne zaštite :</w:t>
      </w:r>
    </w:p>
    <w:p w14:paraId="1F7D7EEA" w14:textId="77777777" w:rsidR="00FB40F7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 xml:space="preserve">-Stožer civilne zaštite </w:t>
      </w:r>
      <w:r w:rsidR="004B4525">
        <w:rPr>
          <w:bCs/>
        </w:rPr>
        <w:t>O</w:t>
      </w:r>
      <w:r w:rsidRPr="00E74ACD">
        <w:rPr>
          <w:bCs/>
        </w:rPr>
        <w:t>pćine Goričan</w:t>
      </w:r>
    </w:p>
    <w:p w14:paraId="2C7A9AC8" w14:textId="77777777" w:rsidR="004B4525" w:rsidRPr="00E74ACD" w:rsidRDefault="004B4525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>
        <w:rPr>
          <w:bCs/>
        </w:rPr>
        <w:tab/>
        <w:t>-Povjerenici i zamjenici CZ</w:t>
      </w:r>
    </w:p>
    <w:p w14:paraId="7690BC96" w14:textId="77777777"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-Koordinator na lokaciji</w:t>
      </w:r>
    </w:p>
    <w:p w14:paraId="299FCB74" w14:textId="77777777"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-DVD Goričan</w:t>
      </w:r>
    </w:p>
    <w:p w14:paraId="724CF43C" w14:textId="77777777"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-Crveni križ</w:t>
      </w:r>
    </w:p>
    <w:p w14:paraId="0D428C80" w14:textId="77777777"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-HGSS –Stanica Čakovec</w:t>
      </w:r>
    </w:p>
    <w:p w14:paraId="4D14B0CA" w14:textId="77777777" w:rsidR="00FB40F7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-Pravne i fizičke osobe u sustavu civilne zaštite</w:t>
      </w:r>
    </w:p>
    <w:p w14:paraId="2DCF0841" w14:textId="4F9E9693" w:rsidR="00326154" w:rsidRPr="00326154" w:rsidRDefault="009129BE" w:rsidP="001766C0">
      <w:pPr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>Godišnji plan razvoja sustava CZ se odnosi prije svega na stanje i razvoj svih operativnih snaga sustava CZ prema članku 20.Zakona o sustavu CZ.</w:t>
      </w:r>
    </w:p>
    <w:p w14:paraId="7A7C7B67" w14:textId="77777777" w:rsidR="005141CE" w:rsidRDefault="005141CE" w:rsidP="00C76521">
      <w:pPr>
        <w:autoSpaceDE w:val="0"/>
        <w:autoSpaceDN w:val="0"/>
        <w:adjustRightInd w:val="0"/>
        <w:spacing w:line="276" w:lineRule="auto"/>
        <w:ind w:left="720"/>
        <w:rPr>
          <w:b/>
        </w:rPr>
      </w:pPr>
    </w:p>
    <w:p w14:paraId="14971DCD" w14:textId="77777777" w:rsidR="00B6150D" w:rsidRPr="008F4E90" w:rsidRDefault="00C76521" w:rsidP="00C76521">
      <w:pPr>
        <w:autoSpaceDE w:val="0"/>
        <w:autoSpaceDN w:val="0"/>
        <w:adjustRightInd w:val="0"/>
        <w:spacing w:line="276" w:lineRule="auto"/>
        <w:ind w:left="720"/>
        <w:rPr>
          <w:sz w:val="28"/>
          <w:szCs w:val="28"/>
        </w:rPr>
      </w:pPr>
      <w:r w:rsidRPr="008F4E90">
        <w:rPr>
          <w:b/>
          <w:sz w:val="28"/>
          <w:szCs w:val="28"/>
        </w:rPr>
        <w:t>Stožer civilne zaštite Općine Goričan</w:t>
      </w:r>
    </w:p>
    <w:p w14:paraId="045EECDC" w14:textId="77777777" w:rsidR="000D2071" w:rsidRPr="00E74ACD" w:rsidRDefault="00FB2F39" w:rsidP="00294419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Sukladno članku 24. Zakona o sustavu CZ (NN 82/15) članove stožera imenuju izvršna tijela jedinica lokalne i područne samouprave, uvažavajući prijedlog službi koje po dužnosti ulaze u sustav Stožera CZ sukladno čl. 24 stavak 3.</w:t>
      </w:r>
      <w:r w:rsidR="00F45336" w:rsidRPr="00E74ACD">
        <w:rPr>
          <w:color w:val="000000"/>
        </w:rPr>
        <w:t xml:space="preserve">Stožer </w:t>
      </w:r>
      <w:r w:rsidR="000959AC" w:rsidRPr="00E74ACD">
        <w:rPr>
          <w:color w:val="000000"/>
        </w:rPr>
        <w:t>civilne zaštite</w:t>
      </w:r>
      <w:r w:rsidR="00F45336" w:rsidRPr="00E74ACD">
        <w:rPr>
          <w:color w:val="000000"/>
        </w:rPr>
        <w:t xml:space="preserve"> aktivira se kada se proglasi stanje neposredne prijetnje</w:t>
      </w:r>
      <w:r w:rsidR="00BE3461" w:rsidRPr="00E74ACD">
        <w:rPr>
          <w:color w:val="000000"/>
        </w:rPr>
        <w:t xml:space="preserve">, katastrofe i velike nesreće. </w:t>
      </w:r>
    </w:p>
    <w:p w14:paraId="48B16DEB" w14:textId="77777777" w:rsidR="00571CF0" w:rsidRPr="00E74ACD" w:rsidRDefault="00571CF0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Izvršno tijelo jedinice područne (regionalne) samouprave </w:t>
      </w:r>
      <w:r w:rsidR="005D3F20" w:rsidRPr="00E74ACD">
        <w:rPr>
          <w:color w:val="000000"/>
        </w:rPr>
        <w:t xml:space="preserve"> </w:t>
      </w:r>
      <w:r w:rsidR="00C312B7" w:rsidRPr="00E74ACD">
        <w:rPr>
          <w:color w:val="000000"/>
        </w:rPr>
        <w:t>don</w:t>
      </w:r>
      <w:r w:rsidR="00294419">
        <w:rPr>
          <w:color w:val="000000"/>
        </w:rPr>
        <w:t>ijelo je</w:t>
      </w:r>
      <w:r w:rsidR="00C312B7" w:rsidRPr="00E74ACD">
        <w:rPr>
          <w:color w:val="000000"/>
        </w:rPr>
        <w:t xml:space="preserve"> </w:t>
      </w:r>
      <w:r w:rsidR="005D3F20" w:rsidRPr="00E74ACD">
        <w:rPr>
          <w:color w:val="000000"/>
        </w:rPr>
        <w:t xml:space="preserve">Odluku </w:t>
      </w:r>
      <w:r w:rsidR="00C312B7" w:rsidRPr="00E74ACD">
        <w:rPr>
          <w:color w:val="000000"/>
        </w:rPr>
        <w:t>o imenovanju Stožera</w:t>
      </w:r>
      <w:r w:rsidR="00C312B7" w:rsidRPr="00E74ACD">
        <w:rPr>
          <w:b/>
          <w:color w:val="000000"/>
        </w:rPr>
        <w:t xml:space="preserve"> </w:t>
      </w:r>
      <w:r w:rsidR="00055F32" w:rsidRPr="00E74ACD">
        <w:rPr>
          <w:color w:val="000000"/>
        </w:rPr>
        <w:t xml:space="preserve">civilne </w:t>
      </w:r>
      <w:r w:rsidRPr="00E74ACD">
        <w:rPr>
          <w:color w:val="000000"/>
        </w:rPr>
        <w:t>zaštite</w:t>
      </w:r>
      <w:r w:rsidR="00C312B7" w:rsidRPr="00E74ACD">
        <w:rPr>
          <w:color w:val="000000"/>
        </w:rPr>
        <w:t xml:space="preserve"> </w:t>
      </w:r>
      <w:r w:rsidR="008E70C7">
        <w:rPr>
          <w:color w:val="000000"/>
        </w:rPr>
        <w:t>O</w:t>
      </w:r>
      <w:r w:rsidRPr="00E74ACD">
        <w:rPr>
          <w:color w:val="000000"/>
        </w:rPr>
        <w:t>pćine Goričan, Klasa:022-05/1</w:t>
      </w:r>
      <w:r w:rsidR="00326154">
        <w:rPr>
          <w:color w:val="000000"/>
        </w:rPr>
        <w:t>8</w:t>
      </w:r>
      <w:r w:rsidRPr="00E74ACD">
        <w:rPr>
          <w:color w:val="000000"/>
        </w:rPr>
        <w:t>-01/</w:t>
      </w:r>
      <w:r w:rsidR="00326154">
        <w:rPr>
          <w:color w:val="000000"/>
        </w:rPr>
        <w:t>12</w:t>
      </w:r>
      <w:r w:rsidRPr="00E74ACD">
        <w:rPr>
          <w:color w:val="000000"/>
        </w:rPr>
        <w:t>,Ur.broj:2109/08-1</w:t>
      </w:r>
      <w:r w:rsidR="00326154">
        <w:rPr>
          <w:color w:val="000000"/>
        </w:rPr>
        <w:t>8</w:t>
      </w:r>
      <w:r w:rsidRPr="00E74ACD">
        <w:rPr>
          <w:color w:val="000000"/>
        </w:rPr>
        <w:t>-1 od 1</w:t>
      </w:r>
      <w:r w:rsidR="00326154">
        <w:rPr>
          <w:color w:val="000000"/>
        </w:rPr>
        <w:t>6</w:t>
      </w:r>
      <w:r w:rsidRPr="00E74ACD">
        <w:rPr>
          <w:color w:val="000000"/>
        </w:rPr>
        <w:t>.</w:t>
      </w:r>
      <w:r w:rsidR="00541CE9" w:rsidRPr="00E74ACD">
        <w:rPr>
          <w:color w:val="000000"/>
        </w:rPr>
        <w:t>0</w:t>
      </w:r>
      <w:r w:rsidR="00326154">
        <w:rPr>
          <w:color w:val="000000"/>
        </w:rPr>
        <w:t>4</w:t>
      </w:r>
      <w:r w:rsidRPr="00E74ACD">
        <w:rPr>
          <w:color w:val="000000"/>
        </w:rPr>
        <w:t>.201</w:t>
      </w:r>
      <w:r w:rsidR="00326154">
        <w:rPr>
          <w:color w:val="000000"/>
        </w:rPr>
        <w:t>8</w:t>
      </w:r>
      <w:r w:rsidRPr="00E74ACD">
        <w:rPr>
          <w:color w:val="000000"/>
        </w:rPr>
        <w:t>.godine, a koja će biti objavljena u Službenom glasniku Međimurske županije.</w:t>
      </w:r>
    </w:p>
    <w:p w14:paraId="59D29A79" w14:textId="5CAA82C3" w:rsidR="00C76521" w:rsidRDefault="00571CF0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Radom stožera civilne zaštite rukovodi načelnik stožera, a kada se proglasi velika nesreća, rukovođenje </w:t>
      </w:r>
      <w:r w:rsidR="004A04F8" w:rsidRPr="00E74ACD">
        <w:rPr>
          <w:color w:val="000000"/>
        </w:rPr>
        <w:t>preuzima izvršno tijelo jedinice (regionalne) samouprave.</w:t>
      </w:r>
    </w:p>
    <w:p w14:paraId="7F7D0672" w14:textId="77777777" w:rsidR="00990CB0" w:rsidRDefault="00C76521" w:rsidP="00990CB0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bCs/>
          <w:iCs/>
          <w:color w:val="000000"/>
        </w:rPr>
      </w:pPr>
      <w:r>
        <w:rPr>
          <w:color w:val="000000"/>
        </w:rPr>
        <w:t>*</w:t>
      </w:r>
      <w:r w:rsidRPr="004B030E">
        <w:rPr>
          <w:bCs/>
          <w:iCs/>
          <w:color w:val="000000"/>
        </w:rPr>
        <w:t>Upoznati s Procjenom rizi</w:t>
      </w:r>
      <w:r w:rsidR="00990CB0">
        <w:rPr>
          <w:bCs/>
          <w:iCs/>
          <w:color w:val="000000"/>
        </w:rPr>
        <w:t>ka od velikih nesreća, 2021.god</w:t>
      </w:r>
    </w:p>
    <w:p w14:paraId="7A6D323B" w14:textId="77777777" w:rsidR="00990CB0" w:rsidRDefault="00C76521" w:rsidP="00990CB0">
      <w:pPr>
        <w:tabs>
          <w:tab w:val="left" w:pos="39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  <w:r w:rsidRPr="0014390E">
        <w:rPr>
          <w:bCs/>
          <w:iCs/>
          <w:color w:val="000000"/>
        </w:rPr>
        <w:t>, Stožer c</w:t>
      </w:r>
      <w:r>
        <w:rPr>
          <w:bCs/>
          <w:iCs/>
          <w:color w:val="000000"/>
        </w:rPr>
        <w:t>i</w:t>
      </w:r>
      <w:r w:rsidRPr="0014390E">
        <w:rPr>
          <w:bCs/>
          <w:iCs/>
          <w:color w:val="000000"/>
        </w:rPr>
        <w:t>vilne zaštite</w:t>
      </w:r>
    </w:p>
    <w:p w14:paraId="4A2CF426" w14:textId="77777777" w:rsidR="00990CB0" w:rsidRDefault="00C76521" w:rsidP="00990CB0">
      <w:pPr>
        <w:tabs>
          <w:tab w:val="left" w:pos="39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390E">
        <w:rPr>
          <w:bCs/>
          <w:iCs/>
          <w:color w:val="000000"/>
        </w:rPr>
        <w:t>IZVRŠITELJ: načelnik Općine, načelnik Stožera civilne zaštite</w:t>
      </w:r>
    </w:p>
    <w:p w14:paraId="399F333E" w14:textId="77777777" w:rsidR="00C76521" w:rsidRPr="00990CB0" w:rsidRDefault="00C76521" w:rsidP="00990CB0">
      <w:pPr>
        <w:tabs>
          <w:tab w:val="left" w:pos="39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390E">
        <w:rPr>
          <w:bCs/>
          <w:iCs/>
          <w:color w:val="000000"/>
        </w:rPr>
        <w:lastRenderedPageBreak/>
        <w:t>ROK: prosinac 2021.god.</w:t>
      </w:r>
    </w:p>
    <w:p w14:paraId="2B7D9868" w14:textId="77777777" w:rsidR="00C76521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</w:p>
    <w:p w14:paraId="0C4CA12E" w14:textId="77777777" w:rsidR="00C76521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eastAsia="TimesNewRoman"/>
        </w:rPr>
      </w:pPr>
      <w:r>
        <w:rPr>
          <w:bCs/>
          <w:iCs/>
          <w:color w:val="000000"/>
        </w:rPr>
        <w:t>*</w:t>
      </w:r>
      <w:r w:rsidRPr="0014390E">
        <w:rPr>
          <w:rFonts w:eastAsia="TimesNewRoman"/>
        </w:rPr>
        <w:t xml:space="preserve">Upoznati s Planom djelovanja civilne zaštite, 2021.god. </w:t>
      </w:r>
    </w:p>
    <w:p w14:paraId="72D01B8E" w14:textId="77777777" w:rsidR="00990CB0" w:rsidRPr="00C76521" w:rsidRDefault="00990CB0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</w:p>
    <w:p w14:paraId="34BDF91E" w14:textId="77777777" w:rsidR="00C76521" w:rsidRPr="0014390E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  <w:r w:rsidRPr="0014390E">
        <w:rPr>
          <w:bCs/>
          <w:iCs/>
          <w:color w:val="000000"/>
        </w:rPr>
        <w:t>, Stožer c</w:t>
      </w:r>
      <w:r>
        <w:rPr>
          <w:bCs/>
          <w:iCs/>
          <w:color w:val="000000"/>
        </w:rPr>
        <w:t>i</w:t>
      </w:r>
      <w:r w:rsidRPr="0014390E">
        <w:rPr>
          <w:bCs/>
          <w:iCs/>
          <w:color w:val="000000"/>
        </w:rPr>
        <w:t>vilne zaštite</w:t>
      </w:r>
    </w:p>
    <w:p w14:paraId="770AC857" w14:textId="77777777" w:rsidR="00C76521" w:rsidRPr="0014390E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IZVRŠITELJ: načelnik Općine, načelnik Stožera civilne zaštite</w:t>
      </w:r>
    </w:p>
    <w:p w14:paraId="73B4A6A4" w14:textId="77777777" w:rsidR="00C76521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ROK: prosinac 2021.god.</w:t>
      </w:r>
    </w:p>
    <w:p w14:paraId="7469D74A" w14:textId="77777777" w:rsidR="00C76521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</w:p>
    <w:p w14:paraId="1B751983" w14:textId="77777777" w:rsidR="00C76521" w:rsidRPr="0014390E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>*</w:t>
      </w:r>
      <w:r w:rsidRPr="0014390E">
        <w:rPr>
          <w:bCs/>
          <w:iCs/>
          <w:color w:val="000000"/>
        </w:rPr>
        <w:t>Pripremiti i održati vježbu operativnih snaga sustava civilne zaštite</w:t>
      </w:r>
    </w:p>
    <w:p w14:paraId="76607228" w14:textId="77777777" w:rsidR="00C76521" w:rsidRPr="0014390E" w:rsidRDefault="00C76521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</w:p>
    <w:p w14:paraId="6D0851E1" w14:textId="77777777" w:rsidR="00C76521" w:rsidRPr="0014390E" w:rsidRDefault="00C76521" w:rsidP="00C76521">
      <w:pPr>
        <w:rPr>
          <w:rFonts w:eastAsia="TimesNewRoman"/>
        </w:rPr>
      </w:pPr>
      <w:r w:rsidRPr="0014390E">
        <w:rPr>
          <w:rFonts w:eastAsia="TimesNewRoman"/>
        </w:rPr>
        <w:t xml:space="preserve">NOSITELJ: Općina </w:t>
      </w:r>
      <w:r>
        <w:rPr>
          <w:rFonts w:eastAsia="TimesNewRoman"/>
        </w:rPr>
        <w:t>Goričan</w:t>
      </w:r>
    </w:p>
    <w:p w14:paraId="733A0D8F" w14:textId="77777777" w:rsidR="00C76521" w:rsidRPr="0014390E" w:rsidRDefault="00C76521" w:rsidP="00C76521">
      <w:pPr>
        <w:rPr>
          <w:rFonts w:eastAsia="TimesNewRoman"/>
        </w:rPr>
      </w:pPr>
      <w:r w:rsidRPr="0014390E">
        <w:rPr>
          <w:rFonts w:eastAsia="TimesNewRoman"/>
        </w:rPr>
        <w:t>IZVRŠITELJ: Stožer civilne zaštite, upravljačka skupina i operativne snage sustava civilne zaštite.</w:t>
      </w:r>
    </w:p>
    <w:p w14:paraId="15272BA6" w14:textId="77777777" w:rsidR="00C76521" w:rsidRDefault="00C76521" w:rsidP="00C76521">
      <w:pPr>
        <w:rPr>
          <w:rFonts w:eastAsia="TimesNewRoman"/>
        </w:rPr>
      </w:pPr>
      <w:r w:rsidRPr="0014390E">
        <w:rPr>
          <w:rFonts w:eastAsia="TimesNewRoman"/>
        </w:rPr>
        <w:t>ROK: Sukladno donesenom Planu vježbi civilne zaštite</w:t>
      </w:r>
    </w:p>
    <w:p w14:paraId="1AC24D28" w14:textId="77777777" w:rsidR="00C76521" w:rsidRDefault="00C76521" w:rsidP="00C76521">
      <w:pPr>
        <w:rPr>
          <w:rFonts w:eastAsia="TimesNewRoman"/>
        </w:rPr>
      </w:pPr>
    </w:p>
    <w:p w14:paraId="2B16C6CF" w14:textId="77777777" w:rsidR="00C76521" w:rsidRPr="00C76521" w:rsidRDefault="00C76521" w:rsidP="00C76521">
      <w:pPr>
        <w:rPr>
          <w:rFonts w:eastAsia="TimesNewRoman"/>
        </w:rPr>
      </w:pPr>
      <w:r>
        <w:rPr>
          <w:rFonts w:eastAsia="TimesNewRoman"/>
        </w:rPr>
        <w:t>*</w:t>
      </w:r>
      <w:r w:rsidRPr="0014390E">
        <w:rPr>
          <w:bCs/>
          <w:iCs/>
          <w:color w:val="000000"/>
        </w:rPr>
        <w:t>Evidencija Stožera civilne zaštite, ažuriranje osobnih podataka</w:t>
      </w:r>
    </w:p>
    <w:p w14:paraId="23D5AD6C" w14:textId="77777777" w:rsidR="00C76521" w:rsidRPr="0014390E" w:rsidRDefault="00C76521" w:rsidP="00C76521">
      <w:pPr>
        <w:pStyle w:val="Odlomakpopisa"/>
        <w:jc w:val="both"/>
        <w:rPr>
          <w:bCs/>
          <w:iCs/>
          <w:color w:val="000000"/>
        </w:rPr>
      </w:pPr>
    </w:p>
    <w:p w14:paraId="576AC0E1" w14:textId="77777777" w:rsidR="00C76521" w:rsidRPr="0014390E" w:rsidRDefault="00C76521" w:rsidP="00C76521">
      <w:pPr>
        <w:rPr>
          <w:bCs/>
          <w:iCs/>
          <w:color w:val="000000"/>
        </w:rPr>
      </w:pPr>
      <w:bookmarkStart w:id="1" w:name="_Hlk24441332"/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</w:p>
    <w:p w14:paraId="35765DDE" w14:textId="77777777" w:rsidR="00C76521" w:rsidRPr="0014390E" w:rsidRDefault="00C76521" w:rsidP="00C76521">
      <w:pPr>
        <w:rPr>
          <w:bCs/>
          <w:iCs/>
          <w:color w:val="000000"/>
        </w:rPr>
      </w:pPr>
      <w:r w:rsidRPr="0014390E">
        <w:rPr>
          <w:bCs/>
          <w:iCs/>
          <w:color w:val="000000"/>
        </w:rPr>
        <w:t>IZVRŠITELJ: Jedinstveni upravni odjel</w:t>
      </w:r>
    </w:p>
    <w:p w14:paraId="18FBD73B" w14:textId="77777777" w:rsidR="00C76521" w:rsidRDefault="00C76521" w:rsidP="00C76521">
      <w:pPr>
        <w:rPr>
          <w:bCs/>
          <w:iCs/>
          <w:color w:val="000000"/>
        </w:rPr>
      </w:pPr>
      <w:r w:rsidRPr="0014390E">
        <w:rPr>
          <w:bCs/>
          <w:iCs/>
          <w:color w:val="000000"/>
        </w:rPr>
        <w:t>ROK: kontinuirano tijekom godine</w:t>
      </w:r>
      <w:bookmarkEnd w:id="1"/>
    </w:p>
    <w:p w14:paraId="107CB426" w14:textId="77777777" w:rsidR="006567B4" w:rsidRDefault="006567B4" w:rsidP="006567B4">
      <w:pPr>
        <w:pStyle w:val="Naslov2"/>
        <w:spacing w:before="0"/>
      </w:pPr>
    </w:p>
    <w:p w14:paraId="1B17D4BF" w14:textId="77777777" w:rsidR="006567B4" w:rsidRPr="005141CE" w:rsidRDefault="006567B4" w:rsidP="006567B4">
      <w:pPr>
        <w:pStyle w:val="Naslov2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5141CE">
        <w:rPr>
          <w:rFonts w:ascii="Times New Roman" w:hAnsi="Times New Roman" w:cs="Times New Roman"/>
          <w:b/>
          <w:color w:val="000000" w:themeColor="text1"/>
        </w:rPr>
        <w:t>Povjerenici civilne zaštite i njihovi zamjenici</w:t>
      </w:r>
    </w:p>
    <w:p w14:paraId="7C496D0A" w14:textId="77777777" w:rsidR="006567B4" w:rsidRPr="005141CE" w:rsidRDefault="006567B4" w:rsidP="005141CE">
      <w:pPr>
        <w:autoSpaceDE w:val="0"/>
        <w:autoSpaceDN w:val="0"/>
        <w:adjustRightInd w:val="0"/>
        <w:rPr>
          <w:rFonts w:cstheme="minorHAnsi"/>
        </w:rPr>
      </w:pPr>
      <w:r w:rsidRPr="000D3C2D">
        <w:rPr>
          <w:rFonts w:cstheme="minorHAnsi"/>
        </w:rPr>
        <w:t xml:space="preserve">Povjerenici civilne zaštite i njihovi zamjenici sudjeluju u vježbi civilne zaštite Općine </w:t>
      </w:r>
      <w:r>
        <w:rPr>
          <w:rFonts w:cstheme="minorHAnsi"/>
        </w:rPr>
        <w:t>Goričan</w:t>
      </w:r>
      <w:r w:rsidRPr="000D3C2D">
        <w:rPr>
          <w:rFonts w:cstheme="minorHAnsi"/>
        </w:rPr>
        <w:t xml:space="preserve">. </w:t>
      </w:r>
      <w:r w:rsidR="005141CE">
        <w:rPr>
          <w:rFonts w:cstheme="minorHAnsi"/>
        </w:rPr>
        <w:t>*</w:t>
      </w:r>
      <w:r w:rsidRPr="005141CE">
        <w:rPr>
          <w:bCs/>
          <w:iCs/>
          <w:color w:val="000000"/>
        </w:rPr>
        <w:t>Upoznati s Procjenom rizika od velikih nesreća, 2021.god.</w:t>
      </w:r>
    </w:p>
    <w:p w14:paraId="27E907AE" w14:textId="77777777" w:rsidR="006567B4" w:rsidRDefault="006567B4" w:rsidP="006567B4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  <w:highlight w:val="yellow"/>
        </w:rPr>
      </w:pPr>
    </w:p>
    <w:p w14:paraId="31D8592E" w14:textId="77777777" w:rsidR="006567B4" w:rsidRPr="0014390E" w:rsidRDefault="006567B4" w:rsidP="006567B4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  <w:r w:rsidRPr="0014390E">
        <w:rPr>
          <w:bCs/>
          <w:iCs/>
          <w:color w:val="000000"/>
        </w:rPr>
        <w:t>, Stožer c</w:t>
      </w:r>
      <w:r>
        <w:rPr>
          <w:bCs/>
          <w:iCs/>
          <w:color w:val="000000"/>
        </w:rPr>
        <w:t>i</w:t>
      </w:r>
      <w:r w:rsidRPr="0014390E">
        <w:rPr>
          <w:bCs/>
          <w:iCs/>
          <w:color w:val="000000"/>
        </w:rPr>
        <w:t>vilne zaštite</w:t>
      </w:r>
    </w:p>
    <w:p w14:paraId="53E211AD" w14:textId="77777777" w:rsidR="006567B4" w:rsidRPr="0014390E" w:rsidRDefault="006567B4" w:rsidP="006567B4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IZVRŠITELJ: načelnik Općine, načelnik Stožera civilne zaštite</w:t>
      </w:r>
    </w:p>
    <w:p w14:paraId="22CCFD21" w14:textId="77777777" w:rsidR="005141CE" w:rsidRDefault="006567B4" w:rsidP="005141CE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ROK: prosinac 2021.god.</w:t>
      </w:r>
    </w:p>
    <w:p w14:paraId="2D17A851" w14:textId="77777777" w:rsidR="006567B4" w:rsidRPr="005141CE" w:rsidRDefault="005141CE" w:rsidP="005141CE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>*</w:t>
      </w:r>
      <w:r w:rsidR="006567B4" w:rsidRPr="004B030E">
        <w:rPr>
          <w:rFonts w:eastAsia="TimesNewRoman"/>
        </w:rPr>
        <w:t xml:space="preserve">Upoznati s Planom djelovanja civilne zaštite, 2021.god. </w:t>
      </w:r>
    </w:p>
    <w:p w14:paraId="7FA0F048" w14:textId="77777777" w:rsidR="006567B4" w:rsidRPr="0014390E" w:rsidRDefault="006567B4" w:rsidP="006567B4">
      <w:pPr>
        <w:pStyle w:val="Odlomakpopisa"/>
        <w:rPr>
          <w:rFonts w:eastAsia="TimesNewRoman"/>
          <w:lang w:eastAsia="hr-HR"/>
        </w:rPr>
      </w:pPr>
    </w:p>
    <w:p w14:paraId="5C2EF796" w14:textId="77777777" w:rsidR="006567B4" w:rsidRPr="0014390E" w:rsidRDefault="006567B4" w:rsidP="006567B4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  <w:r w:rsidRPr="0014390E">
        <w:rPr>
          <w:bCs/>
          <w:iCs/>
          <w:color w:val="000000"/>
        </w:rPr>
        <w:t>, Stožer c</w:t>
      </w:r>
      <w:r>
        <w:rPr>
          <w:bCs/>
          <w:iCs/>
          <w:color w:val="000000"/>
        </w:rPr>
        <w:t>i</w:t>
      </w:r>
      <w:r w:rsidRPr="0014390E">
        <w:rPr>
          <w:bCs/>
          <w:iCs/>
          <w:color w:val="000000"/>
        </w:rPr>
        <w:t>vilne zaštite</w:t>
      </w:r>
    </w:p>
    <w:p w14:paraId="10DD1208" w14:textId="77777777" w:rsidR="006567B4" w:rsidRPr="0014390E" w:rsidRDefault="006567B4" w:rsidP="006567B4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IZVRŠITELJ: načelnik Općine, načelnik Stožera civilne zaštite</w:t>
      </w:r>
    </w:p>
    <w:p w14:paraId="0C097CE6" w14:textId="77777777" w:rsidR="005141CE" w:rsidRDefault="006567B4" w:rsidP="005141CE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ROK: prosinac 2021.god.</w:t>
      </w:r>
    </w:p>
    <w:p w14:paraId="63093BAD" w14:textId="77777777" w:rsidR="006567B4" w:rsidRPr="005141CE" w:rsidRDefault="005141CE" w:rsidP="005141CE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>*</w:t>
      </w:r>
      <w:r w:rsidR="006567B4" w:rsidRPr="000D3C2D">
        <w:rPr>
          <w:rFonts w:eastAsia="TimesNewRoman"/>
        </w:rPr>
        <w:t>Osposobljavanje povjerenika civilne zaštite i njihovih zamjenika</w:t>
      </w:r>
    </w:p>
    <w:p w14:paraId="7443378F" w14:textId="77777777" w:rsidR="006567B4" w:rsidRPr="000D3C2D" w:rsidRDefault="006567B4" w:rsidP="006567B4">
      <w:pPr>
        <w:rPr>
          <w:rFonts w:eastAsia="TimesNewRoman"/>
        </w:rPr>
      </w:pPr>
    </w:p>
    <w:p w14:paraId="51B74F60" w14:textId="77777777" w:rsidR="006567B4" w:rsidRPr="000D3C2D" w:rsidRDefault="006567B4" w:rsidP="006567B4">
      <w:pPr>
        <w:rPr>
          <w:rFonts w:eastAsia="TimesNewRoman"/>
        </w:rPr>
      </w:pPr>
      <w:r w:rsidRPr="000D3C2D">
        <w:rPr>
          <w:rFonts w:eastAsia="TimesNewRoman"/>
        </w:rPr>
        <w:t xml:space="preserve">NOSITELJ: Općina </w:t>
      </w:r>
      <w:r>
        <w:rPr>
          <w:rFonts w:eastAsia="TimesNewRoman"/>
        </w:rPr>
        <w:t>Goričan</w:t>
      </w:r>
    </w:p>
    <w:p w14:paraId="006CFB68" w14:textId="77777777" w:rsidR="006567B4" w:rsidRPr="000D3C2D" w:rsidRDefault="006567B4" w:rsidP="006567B4">
      <w:pPr>
        <w:rPr>
          <w:rFonts w:eastAsia="TimesNewRoman"/>
        </w:rPr>
      </w:pPr>
      <w:r w:rsidRPr="000D3C2D">
        <w:rPr>
          <w:rFonts w:eastAsia="TimesNewRoman"/>
        </w:rPr>
        <w:t>IZVRŠITELJ: MUP – Ravnateljstvo civilne zaštite</w:t>
      </w:r>
    </w:p>
    <w:p w14:paraId="6FF57CFA" w14:textId="77777777" w:rsidR="005141CE" w:rsidRDefault="006567B4" w:rsidP="005141CE">
      <w:pPr>
        <w:rPr>
          <w:rFonts w:eastAsia="TimesNewRoman"/>
        </w:rPr>
      </w:pPr>
      <w:r w:rsidRPr="000D3C2D">
        <w:rPr>
          <w:rFonts w:eastAsia="TimesNewRoman"/>
        </w:rPr>
        <w:t>ROK: kontinuirano tijekom 2021.god.</w:t>
      </w:r>
      <w:bookmarkStart w:id="2" w:name="_Hlk530392112"/>
    </w:p>
    <w:p w14:paraId="37C86581" w14:textId="77777777" w:rsidR="006567B4" w:rsidRPr="005141CE" w:rsidRDefault="005141CE" w:rsidP="005141CE">
      <w:pPr>
        <w:rPr>
          <w:rFonts w:eastAsia="TimesNewRoman"/>
        </w:rPr>
      </w:pPr>
      <w:r>
        <w:rPr>
          <w:rFonts w:eastAsia="TimesNewRoman"/>
        </w:rPr>
        <w:t>*</w:t>
      </w:r>
      <w:r w:rsidR="006567B4" w:rsidRPr="000D3C2D">
        <w:rPr>
          <w:bCs/>
          <w:iCs/>
          <w:color w:val="000000"/>
        </w:rPr>
        <w:t>Evidencija povjerenika i zamjenika povjerenika, ažuriranje osobnih podataka</w:t>
      </w:r>
    </w:p>
    <w:p w14:paraId="1DEACD6C" w14:textId="77777777" w:rsidR="006567B4" w:rsidRPr="000D3C2D" w:rsidRDefault="006567B4" w:rsidP="006567B4">
      <w:pPr>
        <w:pStyle w:val="Odlomakpopisa"/>
        <w:jc w:val="both"/>
        <w:rPr>
          <w:bCs/>
          <w:iCs/>
          <w:color w:val="000000"/>
        </w:rPr>
      </w:pPr>
    </w:p>
    <w:p w14:paraId="53D76D9E" w14:textId="77777777" w:rsidR="006567B4" w:rsidRPr="000D3C2D" w:rsidRDefault="006567B4" w:rsidP="006567B4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</w:p>
    <w:p w14:paraId="0A9527E2" w14:textId="77777777" w:rsidR="006567B4" w:rsidRPr="000D3C2D" w:rsidRDefault="006567B4" w:rsidP="006567B4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>IZVRŠITELJ: Jedinstveni upravni odjel</w:t>
      </w:r>
    </w:p>
    <w:p w14:paraId="1727C8A5" w14:textId="77777777" w:rsidR="006567B4" w:rsidRDefault="006567B4" w:rsidP="006567B4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>ROK: kontinuirano tijekom godine</w:t>
      </w:r>
    </w:p>
    <w:p w14:paraId="6C49169D" w14:textId="77777777" w:rsidR="001B25CC" w:rsidRDefault="001B25CC" w:rsidP="006567B4">
      <w:pPr>
        <w:rPr>
          <w:bCs/>
          <w:iCs/>
          <w:color w:val="000000"/>
        </w:rPr>
      </w:pPr>
    </w:p>
    <w:p w14:paraId="4AF57979" w14:textId="77777777" w:rsidR="001B25CC" w:rsidRPr="001B25CC" w:rsidRDefault="001B25CC" w:rsidP="001B25CC">
      <w:pPr>
        <w:pStyle w:val="Naslov2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1B25CC">
        <w:rPr>
          <w:rFonts w:ascii="Times New Roman" w:hAnsi="Times New Roman" w:cs="Times New Roman"/>
          <w:b/>
          <w:color w:val="000000" w:themeColor="text1"/>
        </w:rPr>
        <w:t>Koordinatori na lokaciji</w:t>
      </w:r>
    </w:p>
    <w:p w14:paraId="4641FB49" w14:textId="77777777" w:rsidR="001B25CC" w:rsidRPr="000D3C2D" w:rsidRDefault="001B25CC" w:rsidP="001B25CC">
      <w:pPr>
        <w:contextualSpacing/>
        <w:rPr>
          <w:rFonts w:cstheme="minorHAnsi"/>
          <w:color w:val="000000"/>
        </w:rPr>
      </w:pPr>
      <w:r w:rsidRPr="000D3C2D">
        <w:rPr>
          <w:rFonts w:cstheme="minorHAnsi"/>
          <w:color w:val="000000"/>
        </w:rPr>
        <w:t xml:space="preserve">Ovisno o specifičnostima izvanrednog događaja načelnica Stožera civilne zaštite Općine </w:t>
      </w:r>
      <w:r>
        <w:rPr>
          <w:rFonts w:cstheme="minorHAnsi"/>
          <w:color w:val="000000"/>
        </w:rPr>
        <w:t>Goričan</w:t>
      </w:r>
      <w:r w:rsidRPr="000D3C2D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6C5201AC" w14:textId="77777777" w:rsidR="001B25CC" w:rsidRDefault="001B25CC" w:rsidP="001B25CC">
      <w:r w:rsidRPr="000D3C2D">
        <w:rPr>
          <w:rFonts w:cstheme="minorHAnsi"/>
          <w:color w:val="000000"/>
        </w:rPr>
        <w:lastRenderedPageBreak/>
        <w:t xml:space="preserve">Stožer civilne zaštite Općine </w:t>
      </w:r>
      <w:r>
        <w:rPr>
          <w:rFonts w:cstheme="minorHAnsi"/>
          <w:color w:val="000000"/>
        </w:rPr>
        <w:t>Goričan</w:t>
      </w:r>
      <w:r w:rsidRPr="000D3C2D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0D3C2D">
        <w:t>.</w:t>
      </w:r>
    </w:p>
    <w:p w14:paraId="211721BE" w14:textId="77777777" w:rsidR="001B25CC" w:rsidRPr="001B25CC" w:rsidRDefault="001B25CC" w:rsidP="001B25CC">
      <w:r>
        <w:t>*</w:t>
      </w:r>
      <w:r w:rsidRPr="004B030E">
        <w:rPr>
          <w:bCs/>
          <w:iCs/>
          <w:color w:val="000000"/>
        </w:rPr>
        <w:t>Upoznati s Procjenom rizika od velikih nesreća, 2021.god.</w:t>
      </w:r>
    </w:p>
    <w:p w14:paraId="0F762C0D" w14:textId="77777777" w:rsidR="001B25CC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  <w:highlight w:val="yellow"/>
        </w:rPr>
      </w:pPr>
    </w:p>
    <w:p w14:paraId="4384A0C6" w14:textId="77777777" w:rsidR="001B25CC" w:rsidRPr="0014390E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  <w:r w:rsidRPr="0014390E">
        <w:rPr>
          <w:bCs/>
          <w:iCs/>
          <w:color w:val="000000"/>
        </w:rPr>
        <w:t>, Stožer c</w:t>
      </w:r>
      <w:r>
        <w:rPr>
          <w:bCs/>
          <w:iCs/>
          <w:color w:val="000000"/>
        </w:rPr>
        <w:t>i</w:t>
      </w:r>
      <w:r w:rsidRPr="0014390E">
        <w:rPr>
          <w:bCs/>
          <w:iCs/>
          <w:color w:val="000000"/>
        </w:rPr>
        <w:t>vilne zaštite</w:t>
      </w:r>
    </w:p>
    <w:p w14:paraId="5218B2A8" w14:textId="77777777" w:rsidR="001B25CC" w:rsidRPr="0014390E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IZVRŠITELJ: načelnik Općine, načelnik Stožera civilne zaštite</w:t>
      </w:r>
    </w:p>
    <w:p w14:paraId="188AB1FF" w14:textId="77777777" w:rsidR="001B25CC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ROK: prosinac 2021.god.</w:t>
      </w:r>
    </w:p>
    <w:p w14:paraId="1BDB4ABF" w14:textId="77777777" w:rsidR="001B25CC" w:rsidRPr="001B25CC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>*</w:t>
      </w:r>
      <w:r w:rsidRPr="001B25CC">
        <w:rPr>
          <w:rFonts w:eastAsia="TimesNewRoman"/>
        </w:rPr>
        <w:t xml:space="preserve">Upoznati s Planom djelovanja civilne zaštite, 2021.god. </w:t>
      </w:r>
    </w:p>
    <w:p w14:paraId="46CF4353" w14:textId="77777777" w:rsidR="001B25CC" w:rsidRPr="0014390E" w:rsidRDefault="001B25CC" w:rsidP="001B25CC">
      <w:pPr>
        <w:pStyle w:val="Odlomakpopisa"/>
        <w:rPr>
          <w:rFonts w:eastAsia="TimesNewRoman"/>
          <w:lang w:eastAsia="hr-HR"/>
        </w:rPr>
      </w:pPr>
    </w:p>
    <w:p w14:paraId="18569B00" w14:textId="77777777" w:rsidR="001B25CC" w:rsidRPr="0014390E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  <w:r w:rsidRPr="0014390E">
        <w:rPr>
          <w:bCs/>
          <w:iCs/>
          <w:color w:val="000000"/>
        </w:rPr>
        <w:t>, Stožer c</w:t>
      </w:r>
      <w:r>
        <w:rPr>
          <w:bCs/>
          <w:iCs/>
          <w:color w:val="000000"/>
        </w:rPr>
        <w:t>i</w:t>
      </w:r>
      <w:r w:rsidRPr="0014390E">
        <w:rPr>
          <w:bCs/>
          <w:iCs/>
          <w:color w:val="000000"/>
        </w:rPr>
        <w:t>vilne zaštite</w:t>
      </w:r>
    </w:p>
    <w:p w14:paraId="4D850C4A" w14:textId="77777777" w:rsidR="001B25CC" w:rsidRPr="0014390E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IZVRŠITELJ: načelnik Općine, načelnik Stožera civilne zaštite</w:t>
      </w:r>
    </w:p>
    <w:p w14:paraId="0435630E" w14:textId="77777777" w:rsidR="001B25CC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 w:rsidRPr="0014390E">
        <w:rPr>
          <w:bCs/>
          <w:iCs/>
          <w:color w:val="000000"/>
        </w:rPr>
        <w:t>ROK: prosinac 2021.god.</w:t>
      </w:r>
    </w:p>
    <w:p w14:paraId="0F25C058" w14:textId="77777777" w:rsidR="001B25CC" w:rsidRPr="000D3C2D" w:rsidRDefault="001B25CC" w:rsidP="001B25CC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>*</w:t>
      </w:r>
      <w:r w:rsidRPr="000D3C2D">
        <w:rPr>
          <w:bCs/>
          <w:iCs/>
          <w:color w:val="000000"/>
        </w:rPr>
        <w:t>Evidencija koordinatora na lokaciji, ažuriranje osobnih podataka</w:t>
      </w:r>
    </w:p>
    <w:p w14:paraId="3650A28C" w14:textId="77777777" w:rsidR="001B25CC" w:rsidRPr="000D3C2D" w:rsidRDefault="001B25CC" w:rsidP="001B25CC">
      <w:pPr>
        <w:pStyle w:val="Odlomakpopisa"/>
        <w:jc w:val="both"/>
        <w:rPr>
          <w:bCs/>
          <w:iCs/>
          <w:color w:val="000000"/>
        </w:rPr>
      </w:pPr>
    </w:p>
    <w:p w14:paraId="4E789FA3" w14:textId="77777777" w:rsidR="001B25CC" w:rsidRDefault="001B25CC" w:rsidP="001B25CC">
      <w:pPr>
        <w:rPr>
          <w:bCs/>
          <w:iCs/>
          <w:color w:val="000000"/>
        </w:rPr>
      </w:pPr>
    </w:p>
    <w:p w14:paraId="049114B3" w14:textId="77777777" w:rsidR="00990CB0" w:rsidRDefault="00990CB0" w:rsidP="001B25CC">
      <w:pPr>
        <w:rPr>
          <w:bCs/>
          <w:iCs/>
          <w:color w:val="000000"/>
        </w:rPr>
      </w:pPr>
    </w:p>
    <w:p w14:paraId="4CD3BA65" w14:textId="77777777" w:rsidR="001B25CC" w:rsidRPr="000D3C2D" w:rsidRDefault="001B25CC" w:rsidP="001B25CC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 xml:space="preserve">NOSITELJ: Općina </w:t>
      </w:r>
      <w:r>
        <w:rPr>
          <w:bCs/>
          <w:iCs/>
          <w:color w:val="000000"/>
        </w:rPr>
        <w:t>Goričan</w:t>
      </w:r>
    </w:p>
    <w:p w14:paraId="71A28456" w14:textId="77777777" w:rsidR="001B25CC" w:rsidRPr="000D3C2D" w:rsidRDefault="001B25CC" w:rsidP="001B25CC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>IZVRŠITELJ: Jedinstveni upravni odjel</w:t>
      </w:r>
    </w:p>
    <w:p w14:paraId="02BBDAAC" w14:textId="77777777" w:rsidR="001B25CC" w:rsidRPr="000D3C2D" w:rsidRDefault="001B25CC" w:rsidP="001B25CC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>ROK: kontinuirano tijekom godine</w:t>
      </w:r>
    </w:p>
    <w:p w14:paraId="7BC09CAC" w14:textId="77777777" w:rsidR="001B25CC" w:rsidRPr="000D3C2D" w:rsidRDefault="001B25CC" w:rsidP="001B25CC">
      <w:pPr>
        <w:rPr>
          <w:bCs/>
          <w:iCs/>
          <w:color w:val="000000"/>
        </w:rPr>
      </w:pPr>
    </w:p>
    <w:p w14:paraId="2747686D" w14:textId="77777777" w:rsidR="001B25CC" w:rsidRDefault="001B25CC" w:rsidP="001B25CC">
      <w:pPr>
        <w:rPr>
          <w:bCs/>
          <w:iCs/>
          <w:color w:val="000000"/>
        </w:rPr>
      </w:pPr>
      <w:r w:rsidRPr="000D3C2D">
        <w:rPr>
          <w:bCs/>
          <w:iCs/>
          <w:color w:val="000000"/>
        </w:rPr>
        <w:t xml:space="preserve">Koordinatori na lokaciji sudjeluju u vježbi civilne zaštite Općine </w:t>
      </w:r>
      <w:r>
        <w:rPr>
          <w:bCs/>
          <w:iCs/>
          <w:color w:val="000000"/>
        </w:rPr>
        <w:t>Goričan</w:t>
      </w:r>
      <w:r w:rsidRPr="000D3C2D">
        <w:rPr>
          <w:bCs/>
          <w:iCs/>
          <w:color w:val="000000"/>
        </w:rPr>
        <w:t xml:space="preserve">. </w:t>
      </w:r>
    </w:p>
    <w:bookmarkEnd w:id="2"/>
    <w:p w14:paraId="797DE467" w14:textId="77777777" w:rsidR="008F4E90" w:rsidRDefault="008F4E90" w:rsidP="00C76521">
      <w:pPr>
        <w:tabs>
          <w:tab w:val="left" w:pos="3960"/>
          <w:tab w:val="left" w:pos="4140"/>
        </w:tabs>
        <w:autoSpaceDE w:val="0"/>
        <w:autoSpaceDN w:val="0"/>
        <w:adjustRightInd w:val="0"/>
        <w:ind w:left="720"/>
        <w:jc w:val="both"/>
        <w:rPr>
          <w:highlight w:val="yellow"/>
        </w:rPr>
      </w:pPr>
    </w:p>
    <w:p w14:paraId="6DB03635" w14:textId="77777777" w:rsidR="008F4E90" w:rsidRDefault="000D2071" w:rsidP="008F4E90">
      <w:pPr>
        <w:tabs>
          <w:tab w:val="left" w:pos="3960"/>
          <w:tab w:val="left" w:pos="4140"/>
        </w:tabs>
        <w:autoSpaceDE w:val="0"/>
        <w:autoSpaceDN w:val="0"/>
        <w:adjustRightInd w:val="0"/>
        <w:ind w:left="720"/>
        <w:jc w:val="both"/>
        <w:rPr>
          <w:b/>
        </w:rPr>
      </w:pPr>
      <w:r w:rsidRPr="00C76521">
        <w:rPr>
          <w:b/>
        </w:rPr>
        <w:t>DVD G</w:t>
      </w:r>
      <w:r w:rsidR="008F4E90">
        <w:rPr>
          <w:b/>
        </w:rPr>
        <w:t>oričan</w:t>
      </w:r>
      <w:r w:rsidR="0061697B">
        <w:rPr>
          <w:b/>
        </w:rPr>
        <w:t>- Operativne snage v</w:t>
      </w:r>
      <w:r w:rsidR="00990CB0">
        <w:rPr>
          <w:b/>
        </w:rPr>
        <w:t>a</w:t>
      </w:r>
      <w:r w:rsidR="0061697B">
        <w:rPr>
          <w:b/>
        </w:rPr>
        <w:t>trogastva</w:t>
      </w:r>
    </w:p>
    <w:p w14:paraId="1C1C7396" w14:textId="77777777" w:rsidR="003C04E0" w:rsidRPr="00E74ACD" w:rsidRDefault="00DE7910" w:rsidP="008F4E90">
      <w:pPr>
        <w:tabs>
          <w:tab w:val="left" w:pos="3960"/>
          <w:tab w:val="left" w:pos="4140"/>
        </w:tabs>
        <w:autoSpaceDE w:val="0"/>
        <w:autoSpaceDN w:val="0"/>
        <w:adjustRightInd w:val="0"/>
        <w:ind w:left="720"/>
        <w:jc w:val="both"/>
      </w:pPr>
      <w:r w:rsidRPr="00E74ACD">
        <w:t xml:space="preserve">U </w:t>
      </w:r>
      <w:r w:rsidR="004F4325" w:rsidRPr="00E74ACD">
        <w:t xml:space="preserve">cilju spremnosti i brzog djelovanja </w:t>
      </w:r>
      <w:r w:rsidR="0013287B" w:rsidRPr="00E74ACD">
        <w:t>DVD-a</w:t>
      </w:r>
      <w:r w:rsidR="004F4325" w:rsidRPr="00E74ACD">
        <w:t xml:space="preserve"> za 20</w:t>
      </w:r>
      <w:r w:rsidR="00326154">
        <w:t>2</w:t>
      </w:r>
      <w:r w:rsidR="00294419">
        <w:t>1</w:t>
      </w:r>
      <w:r w:rsidR="004F4325" w:rsidRPr="00E74ACD">
        <w:t xml:space="preserve">. </w:t>
      </w:r>
      <w:r w:rsidR="00273D9A" w:rsidRPr="00E74ACD">
        <w:t>g</w:t>
      </w:r>
      <w:r w:rsidR="004F4325" w:rsidRPr="00E74ACD">
        <w:t>odinu pl</w:t>
      </w:r>
      <w:r w:rsidR="00641716" w:rsidRPr="00E74ACD">
        <w:t>aniran</w:t>
      </w:r>
      <w:r w:rsidR="00013709" w:rsidRPr="00E74ACD">
        <w:t xml:space="preserve">a je kontinuirana edukacija  za moguće opasnosti u cestovnom i željezničkom  </w:t>
      </w:r>
      <w:r w:rsidR="00AD251F" w:rsidRPr="00E74ACD">
        <w:t xml:space="preserve"> </w:t>
      </w:r>
      <w:r w:rsidR="00013709" w:rsidRPr="00E74ACD">
        <w:t>prometu, poplavama i slično.</w:t>
      </w:r>
    </w:p>
    <w:p w14:paraId="0A8AFD5D" w14:textId="77777777" w:rsidR="00021A34" w:rsidRPr="00E74ACD" w:rsidRDefault="00021A34" w:rsidP="00021A34">
      <w:pPr>
        <w:spacing w:line="276" w:lineRule="auto"/>
        <w:jc w:val="both"/>
      </w:pPr>
      <w:r w:rsidRPr="00E74ACD">
        <w:t xml:space="preserve">Nositelj izrade: </w:t>
      </w:r>
      <w:r w:rsidR="004B4525">
        <w:t>O</w:t>
      </w:r>
      <w:r w:rsidRPr="00E74ACD">
        <w:t>pćina Goričan</w:t>
      </w:r>
    </w:p>
    <w:p w14:paraId="11269149" w14:textId="77777777" w:rsidR="00021A34" w:rsidRPr="00E74ACD" w:rsidRDefault="00021A34" w:rsidP="00021A34">
      <w:pPr>
        <w:spacing w:line="276" w:lineRule="auto"/>
        <w:jc w:val="both"/>
      </w:pPr>
      <w:r w:rsidRPr="00E74ACD">
        <w:t>Izvršitelj zadatka:  zapovjednik DVD-a</w:t>
      </w:r>
    </w:p>
    <w:p w14:paraId="0FA04F5A" w14:textId="77777777" w:rsidR="00021A34" w:rsidRPr="00E74ACD" w:rsidRDefault="00021A34" w:rsidP="00021A34">
      <w:pPr>
        <w:spacing w:line="276" w:lineRule="auto"/>
        <w:jc w:val="both"/>
      </w:pPr>
      <w:r w:rsidRPr="00E74ACD">
        <w:t>Rok : 3 mjeseca od donošenja provedbenog akta</w:t>
      </w:r>
    </w:p>
    <w:p w14:paraId="1410DB28" w14:textId="77777777" w:rsidR="0061697B" w:rsidRDefault="00FA30D1" w:rsidP="0061697B">
      <w:pPr>
        <w:spacing w:line="276" w:lineRule="auto"/>
        <w:jc w:val="both"/>
      </w:pPr>
      <w:r w:rsidRPr="00E74ACD">
        <w:t>Provedbeni akti utvrđeni su člankom 28. stavak</w:t>
      </w:r>
      <w:r w:rsidR="00187D79" w:rsidRPr="00E74ACD">
        <w:t xml:space="preserve"> </w:t>
      </w:r>
      <w:r w:rsidR="005E22B1" w:rsidRPr="00E74ACD">
        <w:t xml:space="preserve"> 2.</w:t>
      </w:r>
      <w:r w:rsidR="00187D79" w:rsidRPr="00E74ACD">
        <w:t>(„Narodne novine“, broj 82/15)</w:t>
      </w:r>
      <w:r w:rsidR="000422D5">
        <w:t>.</w:t>
      </w:r>
    </w:p>
    <w:p w14:paraId="65B44E7E" w14:textId="77777777" w:rsidR="0061697B" w:rsidRDefault="00EB0D85" w:rsidP="0061697B">
      <w:pPr>
        <w:spacing w:line="276" w:lineRule="auto"/>
        <w:jc w:val="both"/>
      </w:pPr>
      <w:r w:rsidRPr="00294419">
        <w:t>Ključne aktivnosti u 202</w:t>
      </w:r>
      <w:r w:rsidR="00335F36">
        <w:t>1</w:t>
      </w:r>
      <w:r w:rsidRPr="00294419">
        <w:t>. godini:</w:t>
      </w:r>
    </w:p>
    <w:p w14:paraId="5134241E" w14:textId="77777777" w:rsidR="0061697B" w:rsidRDefault="0061697B" w:rsidP="0061697B">
      <w:pPr>
        <w:spacing w:line="276" w:lineRule="auto"/>
        <w:jc w:val="both"/>
      </w:pPr>
      <w:r>
        <w:t>*</w:t>
      </w:r>
      <w:r w:rsidR="00EB0D85" w:rsidRPr="006D2CC3">
        <w:t>vatrogasne postrojbe sustavno osposobljavati i za zadaće civilne zaštite (</w:t>
      </w:r>
      <w:r w:rsidR="00EB0D85">
        <w:t xml:space="preserve">a </w:t>
      </w:r>
      <w:r w:rsidR="00EB0D85" w:rsidRPr="006D2CC3">
        <w:t>ne samo tradicionalno vatrogasne aktivnosti)</w:t>
      </w:r>
      <w:r w:rsidR="00EB0D85">
        <w:t>;</w:t>
      </w:r>
    </w:p>
    <w:p w14:paraId="585A85C3" w14:textId="77777777" w:rsidR="0061697B" w:rsidRDefault="0061697B" w:rsidP="0061697B">
      <w:pPr>
        <w:spacing w:line="276" w:lineRule="auto"/>
        <w:jc w:val="both"/>
      </w:pPr>
      <w:r>
        <w:t>*</w:t>
      </w:r>
      <w:r w:rsidR="00EB0D85" w:rsidRPr="0061697B">
        <w:t>jasno definirati rukovođenje složenijim intervencijama na terenu, način koordinacije sa Stožerom civilne zaštite Općine Goričan, te žurnim službama i operativnim snagama sustava civilne zaštite;</w:t>
      </w:r>
    </w:p>
    <w:p w14:paraId="23CA7524" w14:textId="77777777" w:rsidR="0061697B" w:rsidRDefault="0061697B" w:rsidP="0061697B">
      <w:pPr>
        <w:spacing w:line="276" w:lineRule="auto"/>
        <w:jc w:val="both"/>
      </w:pPr>
      <w:r>
        <w:t>*</w:t>
      </w:r>
      <w:r w:rsidR="00EB0D85" w:rsidRPr="006D2CC3">
        <w:t>prove</w:t>
      </w:r>
      <w:r w:rsidR="00EB0D85">
        <w:t>sti zadaće</w:t>
      </w:r>
      <w:r w:rsidR="00EB0D85" w:rsidRPr="006D2CC3">
        <w:t xml:space="preserve"> Programa aktivnosti u provedbi posebnih mjera zaštite od požara od interesa za </w:t>
      </w:r>
      <w:r>
        <w:t xml:space="preserve">  </w:t>
      </w:r>
    </w:p>
    <w:p w14:paraId="28FC9DC0" w14:textId="77777777" w:rsidR="0061697B" w:rsidRDefault="0061697B" w:rsidP="0061697B">
      <w:pPr>
        <w:spacing w:line="276" w:lineRule="auto"/>
        <w:jc w:val="both"/>
      </w:pPr>
      <w:r>
        <w:t xml:space="preserve"> </w:t>
      </w:r>
      <w:r w:rsidR="00EB0D85" w:rsidRPr="006D2CC3">
        <w:t xml:space="preserve">Republiku Hrvatsku na području Općine </w:t>
      </w:r>
      <w:r w:rsidR="00EB0D85">
        <w:t>Goričan</w:t>
      </w:r>
      <w:r w:rsidR="00EB0D85" w:rsidRPr="00574C20">
        <w:t xml:space="preserve"> </w:t>
      </w:r>
      <w:r w:rsidR="00EB0D85" w:rsidRPr="006D2CC3">
        <w:t>u 20</w:t>
      </w:r>
      <w:r w:rsidR="00EB0D85">
        <w:t>2</w:t>
      </w:r>
      <w:r w:rsidR="000C23E9">
        <w:t>1</w:t>
      </w:r>
      <w:r w:rsidR="00EB0D85" w:rsidRPr="006D2CC3">
        <w:t>. godini,</w:t>
      </w:r>
    </w:p>
    <w:p w14:paraId="7E3CA703" w14:textId="77777777" w:rsidR="0061697B" w:rsidRDefault="0061697B" w:rsidP="0061697B">
      <w:pPr>
        <w:spacing w:line="276" w:lineRule="auto"/>
        <w:jc w:val="both"/>
      </w:pPr>
      <w:r>
        <w:t>*</w:t>
      </w:r>
      <w:r w:rsidR="00EB0D85" w:rsidRPr="006D2CC3">
        <w:t>surađivati s vatrogasnim zajednicama susjednih gradova i općina glede razvoja vatrogastva, ali i međusobne ispomoći kod djelovanja u sustavu civilne zaštite na pod</w:t>
      </w:r>
      <w:r w:rsidR="00EB0D85">
        <w:t>ručju Općine i okolnog područja;</w:t>
      </w:r>
    </w:p>
    <w:p w14:paraId="77E01D3D" w14:textId="77777777" w:rsidR="0061697B" w:rsidRDefault="0061697B" w:rsidP="0061697B">
      <w:pPr>
        <w:spacing w:line="276" w:lineRule="auto"/>
        <w:jc w:val="both"/>
      </w:pPr>
      <w:r>
        <w:t>*</w:t>
      </w:r>
      <w:r w:rsidR="00EB0D85" w:rsidRPr="006D2CC3">
        <w:t>materijalno opremanje DVD-ova prilagoditi i potrebama djelovanja po mjerama civilne zaštite (osigurati dio opreme koja nedostaje, a bila bi nužna u provođenju akcija zaštite i spašavanja</w:t>
      </w:r>
      <w:r w:rsidR="00EB0D85">
        <w:t xml:space="preserve"> ljudi i imovine</w:t>
      </w:r>
      <w:r w:rsidR="00EB0D85" w:rsidRPr="006D2CC3">
        <w:t>),</w:t>
      </w:r>
      <w:r w:rsidR="00EB0D85">
        <w:t xml:space="preserve"> no nabavu opreme prvenstveno provesti u skladu s Planom zaštite od požara Općine </w:t>
      </w:r>
      <w:r w:rsidR="007553B3">
        <w:t>Goričan,</w:t>
      </w:r>
      <w:r w:rsidR="00EB0D85">
        <w:t xml:space="preserve"> te propisima koji reguliraju minimum opremljenosti vatrogasnih postrojbi;</w:t>
      </w:r>
    </w:p>
    <w:p w14:paraId="6BCEB6CD" w14:textId="77777777" w:rsidR="00EB0D85" w:rsidRDefault="0061697B" w:rsidP="0061697B">
      <w:pPr>
        <w:spacing w:line="276" w:lineRule="auto"/>
        <w:jc w:val="both"/>
      </w:pPr>
      <w:r>
        <w:t>*</w:t>
      </w:r>
      <w:r w:rsidR="00EB0D85" w:rsidRPr="006D2CC3">
        <w:t>organizirati javnu pokaznu vježbu</w:t>
      </w:r>
      <w:r w:rsidR="00EB0D85">
        <w:t xml:space="preserve"> – poželjno povezati ovu zadaću s ostalim subjektima sustava civilne zaštite na području </w:t>
      </w:r>
      <w:r w:rsidR="00061096">
        <w:t>O</w:t>
      </w:r>
      <w:r w:rsidR="00EB0D85">
        <w:t>pćine, odnosno sukladno Planu zaštite i spašavanja općine</w:t>
      </w:r>
      <w:r w:rsidR="007553B3">
        <w:t>.</w:t>
      </w:r>
    </w:p>
    <w:p w14:paraId="7447CA3C" w14:textId="77777777" w:rsidR="00220E5A" w:rsidRDefault="00220E5A" w:rsidP="0061697B">
      <w:pPr>
        <w:spacing w:line="276" w:lineRule="auto"/>
        <w:jc w:val="both"/>
      </w:pPr>
    </w:p>
    <w:p w14:paraId="01265211" w14:textId="77777777" w:rsidR="00220E5A" w:rsidRDefault="00220E5A" w:rsidP="00220E5A">
      <w:pPr>
        <w:spacing w:line="276" w:lineRule="auto"/>
        <w:jc w:val="both"/>
      </w:pPr>
      <w:r>
        <w:t xml:space="preserve">NOSITELJ: </w:t>
      </w:r>
      <w:r>
        <w:tab/>
        <w:t>Operativne snage vatrogastva Općine Goričan</w:t>
      </w:r>
    </w:p>
    <w:p w14:paraId="362709CD" w14:textId="77777777" w:rsidR="00220E5A" w:rsidRDefault="00220E5A" w:rsidP="00220E5A">
      <w:pPr>
        <w:spacing w:line="276" w:lineRule="auto"/>
        <w:jc w:val="both"/>
      </w:pPr>
      <w:r>
        <w:lastRenderedPageBreak/>
        <w:t>IZVRŠITELJ: Operativne snage vatrogastva Općine Goričan</w:t>
      </w:r>
    </w:p>
    <w:p w14:paraId="12AFDD16" w14:textId="77777777" w:rsidR="00220E5A" w:rsidRDefault="00220E5A" w:rsidP="00220E5A">
      <w:pPr>
        <w:spacing w:line="276" w:lineRule="auto"/>
        <w:jc w:val="both"/>
      </w:pPr>
      <w:r>
        <w:t>Rok: 2021.godina</w:t>
      </w:r>
    </w:p>
    <w:p w14:paraId="7FC14B3D" w14:textId="77777777" w:rsidR="00220E5A" w:rsidRDefault="00220E5A" w:rsidP="00220E5A">
      <w:pPr>
        <w:spacing w:line="276" w:lineRule="auto"/>
        <w:jc w:val="both"/>
      </w:pPr>
    </w:p>
    <w:p w14:paraId="3570507B" w14:textId="77777777" w:rsidR="00CE4F09" w:rsidRPr="0061697B" w:rsidRDefault="005A5FBE" w:rsidP="0061697B">
      <w:pPr>
        <w:pStyle w:val="Odlomakpopisa"/>
        <w:widowControl/>
        <w:suppressAutoHyphens w:val="0"/>
        <w:ind w:left="709"/>
        <w:jc w:val="both"/>
        <w:rPr>
          <w:rFonts w:eastAsia="Times New Roman"/>
        </w:rPr>
      </w:pPr>
      <w:r w:rsidRPr="0061697B">
        <w:rPr>
          <w:rFonts w:eastAsia="Times New Roman"/>
          <w:b/>
          <w:lang w:eastAsia="hr-HR"/>
        </w:rPr>
        <w:t>Udruge građana od značaja za zaštitu i spašavanje</w:t>
      </w:r>
    </w:p>
    <w:p w14:paraId="30CC5920" w14:textId="77777777" w:rsidR="003E1A06" w:rsidRPr="005A5FBE" w:rsidRDefault="00025B7C" w:rsidP="00CE4F09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 w:rsidRPr="005A5FBE">
        <w:rPr>
          <w:b/>
        </w:rPr>
        <w:t xml:space="preserve">   </w:t>
      </w:r>
      <w:r w:rsidR="00CE4F09" w:rsidRPr="005A5FBE">
        <w:rPr>
          <w:b/>
        </w:rPr>
        <w:t>C</w:t>
      </w:r>
      <w:r w:rsidR="003E1A06" w:rsidRPr="005A5FBE">
        <w:rPr>
          <w:b/>
        </w:rPr>
        <w:t>rven</w:t>
      </w:r>
      <w:r w:rsidR="00CE4F09" w:rsidRPr="005A5FBE">
        <w:rPr>
          <w:b/>
        </w:rPr>
        <w:t>i</w:t>
      </w:r>
      <w:r w:rsidR="003E1A06" w:rsidRPr="005A5FBE">
        <w:rPr>
          <w:b/>
        </w:rPr>
        <w:t xml:space="preserve"> križ </w:t>
      </w:r>
      <w:r w:rsidR="00E43CDF" w:rsidRPr="005A5FBE">
        <w:rPr>
          <w:b/>
        </w:rPr>
        <w:t xml:space="preserve"> </w:t>
      </w:r>
    </w:p>
    <w:p w14:paraId="2A83DD52" w14:textId="77777777" w:rsidR="00187D79" w:rsidRPr="00E74ACD" w:rsidRDefault="00CE4F09" w:rsidP="00CE4F09">
      <w:pPr>
        <w:spacing w:line="276" w:lineRule="auto"/>
        <w:jc w:val="both"/>
        <w:rPr>
          <w:bCs/>
          <w:lang w:eastAsia="ar-SA"/>
        </w:rPr>
      </w:pPr>
      <w:r w:rsidRPr="00E74ACD">
        <w:t xml:space="preserve">   C</w:t>
      </w:r>
      <w:r w:rsidR="003E1A06" w:rsidRPr="00E74ACD">
        <w:rPr>
          <w:bCs/>
          <w:lang w:eastAsia="ar-SA"/>
        </w:rPr>
        <w:t>rven</w:t>
      </w:r>
      <w:r w:rsidRPr="00E74ACD">
        <w:rPr>
          <w:bCs/>
          <w:lang w:eastAsia="ar-SA"/>
        </w:rPr>
        <w:t>i</w:t>
      </w:r>
      <w:r w:rsidR="0050337A" w:rsidRPr="00E74ACD">
        <w:rPr>
          <w:bCs/>
          <w:lang w:eastAsia="ar-SA"/>
        </w:rPr>
        <w:t xml:space="preserve"> </w:t>
      </w:r>
      <w:r w:rsidR="003E1A06" w:rsidRPr="00E74ACD">
        <w:rPr>
          <w:bCs/>
          <w:lang w:eastAsia="ar-SA"/>
        </w:rPr>
        <w:t xml:space="preserve">križ </w:t>
      </w:r>
      <w:r w:rsidRPr="00E74ACD">
        <w:rPr>
          <w:bCs/>
          <w:lang w:eastAsia="ar-SA"/>
        </w:rPr>
        <w:t>Goričan</w:t>
      </w:r>
      <w:r w:rsidR="0043307C" w:rsidRPr="00E74ACD">
        <w:rPr>
          <w:bCs/>
          <w:lang w:eastAsia="ar-SA"/>
        </w:rPr>
        <w:t xml:space="preserve"> </w:t>
      </w:r>
      <w:r w:rsidR="003E1A06" w:rsidRPr="00E74ACD">
        <w:rPr>
          <w:bCs/>
          <w:lang w:eastAsia="ar-SA"/>
        </w:rPr>
        <w:t xml:space="preserve">u cilju spremnosti za </w:t>
      </w:r>
      <w:r w:rsidR="004C47B5" w:rsidRPr="00E74ACD">
        <w:rPr>
          <w:bCs/>
          <w:lang w:eastAsia="ar-SA"/>
        </w:rPr>
        <w:t>angažiranjem</w:t>
      </w:r>
      <w:r w:rsidR="003E1A06" w:rsidRPr="00E74ACD">
        <w:rPr>
          <w:bCs/>
          <w:lang w:eastAsia="ar-SA"/>
        </w:rPr>
        <w:t xml:space="preserve"> u akcijama zaštite i spašavanja u 20</w:t>
      </w:r>
      <w:r w:rsidR="00326154">
        <w:rPr>
          <w:bCs/>
          <w:lang w:eastAsia="ar-SA"/>
        </w:rPr>
        <w:t>2</w:t>
      </w:r>
      <w:r w:rsidR="000C23E9">
        <w:rPr>
          <w:bCs/>
          <w:lang w:eastAsia="ar-SA"/>
        </w:rPr>
        <w:t>1</w:t>
      </w:r>
      <w:r w:rsidR="003E1A06" w:rsidRPr="00E74ACD">
        <w:rPr>
          <w:bCs/>
          <w:lang w:eastAsia="ar-SA"/>
        </w:rPr>
        <w:t xml:space="preserve">. </w:t>
      </w:r>
    </w:p>
    <w:p w14:paraId="1FCE4B36" w14:textId="77777777" w:rsidR="000C23E9" w:rsidRDefault="00187D79" w:rsidP="000C23E9">
      <w:pPr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  </w:t>
      </w:r>
      <w:r w:rsidR="003E1A06" w:rsidRPr="00E74ACD">
        <w:rPr>
          <w:bCs/>
          <w:lang w:eastAsia="ar-SA"/>
        </w:rPr>
        <w:t>godini planira:</w:t>
      </w:r>
    </w:p>
    <w:p w14:paraId="482827D7" w14:textId="77777777" w:rsidR="0050337A" w:rsidRPr="000C23E9" w:rsidRDefault="00CE4F09" w:rsidP="000C23E9">
      <w:pPr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</w:t>
      </w:r>
      <w:r w:rsidR="0050337A" w:rsidRPr="00E74ACD">
        <w:t>nastavak edukacije interventnog tima za djelovanje u katastrofama</w:t>
      </w:r>
    </w:p>
    <w:p w14:paraId="478D390C" w14:textId="77777777" w:rsidR="0050337A" w:rsidRPr="00E74ACD" w:rsidRDefault="00CE4F09" w:rsidP="00CE4F09">
      <w:pPr>
        <w:spacing w:line="276" w:lineRule="auto"/>
        <w:jc w:val="both"/>
      </w:pPr>
      <w:r w:rsidRPr="00E74ACD">
        <w:t>-</w:t>
      </w:r>
      <w:r w:rsidR="001D1271" w:rsidRPr="00E74ACD">
        <w:t>procjena situacije, podizanje naselja, organizacija smještaja, psihološka pomoć i podrška</w:t>
      </w:r>
    </w:p>
    <w:p w14:paraId="0FD26850" w14:textId="77777777" w:rsidR="00EE116F" w:rsidRPr="00E74ACD" w:rsidRDefault="00CE4F09" w:rsidP="00CE4F09">
      <w:pPr>
        <w:spacing w:line="276" w:lineRule="auto"/>
        <w:jc w:val="both"/>
      </w:pPr>
      <w:r w:rsidRPr="00E74ACD">
        <w:t>-</w:t>
      </w:r>
      <w:r w:rsidR="0024608C" w:rsidRPr="00E74ACD">
        <w:t xml:space="preserve">sudjelovanje na natjecanjima prve pomoći u </w:t>
      </w:r>
      <w:r w:rsidR="00983E0D" w:rsidRPr="00E74ACD">
        <w:t>školama</w:t>
      </w:r>
    </w:p>
    <w:p w14:paraId="15F88E92" w14:textId="77777777" w:rsidR="00BD6B4C" w:rsidRDefault="00BD6B4C" w:rsidP="00CE4F09">
      <w:pPr>
        <w:spacing w:line="276" w:lineRule="auto"/>
        <w:ind w:left="283"/>
        <w:jc w:val="both"/>
      </w:pPr>
    </w:p>
    <w:p w14:paraId="7B8231C8" w14:textId="77777777" w:rsidR="00BD6B4C" w:rsidRDefault="00BD6B4C" w:rsidP="00CE4F09">
      <w:pPr>
        <w:spacing w:line="276" w:lineRule="auto"/>
        <w:ind w:left="283"/>
        <w:jc w:val="both"/>
      </w:pPr>
      <w:r>
        <w:t>NOSITELJ:    Crveni križ Goričan</w:t>
      </w:r>
    </w:p>
    <w:p w14:paraId="4CBCAF14" w14:textId="77777777" w:rsidR="00BD6B4C" w:rsidRDefault="00BD6B4C" w:rsidP="00CE4F09">
      <w:pPr>
        <w:spacing w:line="276" w:lineRule="auto"/>
        <w:ind w:left="283"/>
        <w:jc w:val="both"/>
      </w:pPr>
      <w:r>
        <w:t>IZVRŠITELJ: Crveni križ Goričan</w:t>
      </w:r>
    </w:p>
    <w:p w14:paraId="7D9581FB" w14:textId="77777777" w:rsidR="00BD6B4C" w:rsidRDefault="00BD6B4C" w:rsidP="00CE4F09">
      <w:pPr>
        <w:spacing w:line="276" w:lineRule="auto"/>
        <w:ind w:left="283"/>
        <w:jc w:val="both"/>
      </w:pPr>
      <w:r>
        <w:t>Rok: 2021.godina</w:t>
      </w:r>
    </w:p>
    <w:p w14:paraId="6BA873B7" w14:textId="77777777" w:rsidR="00BD6B4C" w:rsidRDefault="00BD6B4C" w:rsidP="00CE4F09">
      <w:pPr>
        <w:spacing w:line="276" w:lineRule="auto"/>
        <w:ind w:left="283"/>
        <w:jc w:val="both"/>
      </w:pPr>
    </w:p>
    <w:p w14:paraId="386C254C" w14:textId="77777777" w:rsidR="00BD6B4C" w:rsidRDefault="00BD6B4C" w:rsidP="00CE4F09">
      <w:pPr>
        <w:spacing w:line="276" w:lineRule="auto"/>
        <w:ind w:left="283"/>
        <w:jc w:val="both"/>
      </w:pPr>
    </w:p>
    <w:p w14:paraId="27DFAB27" w14:textId="77777777" w:rsidR="00684EB8" w:rsidRDefault="00025B7C" w:rsidP="00187D79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</w:t>
      </w:r>
      <w:r w:rsidR="00B969AF" w:rsidRPr="00E74ACD">
        <w:rPr>
          <w:b/>
          <w:bCs/>
          <w:lang w:eastAsia="ar-SA"/>
        </w:rPr>
        <w:t>Hrvatska gorska služba spašavanja – Stanica Čakovec</w:t>
      </w:r>
    </w:p>
    <w:p w14:paraId="4AB5C924" w14:textId="77777777" w:rsidR="00DC73C7" w:rsidRPr="0014390E" w:rsidRDefault="00DC73C7" w:rsidP="00DC73C7">
      <w:pPr>
        <w:autoSpaceDE w:val="0"/>
        <w:autoSpaceDN w:val="0"/>
        <w:adjustRightInd w:val="0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3AF238FA" w14:textId="77777777" w:rsidR="00DC73C7" w:rsidRPr="0014390E" w:rsidRDefault="00DC73C7" w:rsidP="00DC73C7">
      <w:pPr>
        <w:autoSpaceDE w:val="0"/>
        <w:autoSpaceDN w:val="0"/>
        <w:adjustRightInd w:val="0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 xml:space="preserve">Program aktivnosti kojeg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7980B2EC" w14:textId="77777777" w:rsidR="00DC73C7" w:rsidRPr="0014390E" w:rsidRDefault="00DC73C7" w:rsidP="00C91754">
      <w:pPr>
        <w:pStyle w:val="Odlomakpopisa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 xml:space="preserve">redovitu djelatnost </w:t>
      </w:r>
    </w:p>
    <w:p w14:paraId="595CFB59" w14:textId="77777777" w:rsidR="00DC73C7" w:rsidRPr="0014390E" w:rsidRDefault="00DC73C7" w:rsidP="00C91754">
      <w:pPr>
        <w:pStyle w:val="Odlomakpopisa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9" w:line="276" w:lineRule="auto"/>
        <w:jc w:val="both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 xml:space="preserve">akcije spašavanja (potražne akcije, spašavanje na nepristupačnom terenu, spašavanje u zimskim uvjetima na nepristupačnom terenu, spašavanje na divljoj vodi i poplavama, itd.) </w:t>
      </w:r>
    </w:p>
    <w:p w14:paraId="5F2369A9" w14:textId="77777777" w:rsidR="00DC73C7" w:rsidRPr="0014390E" w:rsidRDefault="00DC73C7" w:rsidP="00C91754">
      <w:pPr>
        <w:pStyle w:val="Odlomakpopisa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9" w:line="276" w:lineRule="auto"/>
        <w:jc w:val="both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 xml:space="preserve">intervencije na nepristupačnim terenima </w:t>
      </w:r>
    </w:p>
    <w:p w14:paraId="6C995A8C" w14:textId="77777777" w:rsidR="00DC73C7" w:rsidRPr="0014390E" w:rsidRDefault="00DC73C7" w:rsidP="00C91754">
      <w:pPr>
        <w:pStyle w:val="Odlomakpopisa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9" w:line="276" w:lineRule="auto"/>
        <w:jc w:val="both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 xml:space="preserve">nabavka i održavanje opreme </w:t>
      </w:r>
    </w:p>
    <w:p w14:paraId="5233AB1D" w14:textId="77777777" w:rsidR="00DC73C7" w:rsidRPr="0014390E" w:rsidRDefault="00DC73C7" w:rsidP="00C91754">
      <w:pPr>
        <w:pStyle w:val="Odlomakpopisa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  <w:r w:rsidRPr="0014390E">
        <w:rPr>
          <w:rFonts w:cstheme="minorHAnsi"/>
          <w:color w:val="000000"/>
        </w:rPr>
        <w:t>preventivna djelatnost (prisu</w:t>
      </w:r>
      <w:r>
        <w:rPr>
          <w:rFonts w:cstheme="minorHAnsi"/>
          <w:color w:val="000000"/>
        </w:rPr>
        <w:t>s</w:t>
      </w:r>
      <w:r w:rsidRPr="0014390E">
        <w:rPr>
          <w:rFonts w:cstheme="minorHAnsi"/>
          <w:color w:val="000000"/>
        </w:rPr>
        <w:t xml:space="preserve">tvo članova stanice </w:t>
      </w:r>
      <w:r>
        <w:rPr>
          <w:rFonts w:cstheme="minorHAnsi"/>
          <w:color w:val="000000"/>
        </w:rPr>
        <w:t>Č</w:t>
      </w:r>
      <w:r w:rsidRPr="0014390E">
        <w:rPr>
          <w:rFonts w:cstheme="minorHAnsi"/>
          <w:color w:val="000000"/>
        </w:rPr>
        <w:t xml:space="preserve">akovec na organiziranim planinarskim pohodima, na takmičenjima „ekstremnih“ sportova, edukacija osoba koje borave u prirodi, edukacija turističkih djelatnika itd.) </w:t>
      </w:r>
    </w:p>
    <w:p w14:paraId="233853EC" w14:textId="77777777" w:rsidR="00DC73C7" w:rsidRPr="00B30FB4" w:rsidRDefault="00DC73C7" w:rsidP="00DC73C7">
      <w:pPr>
        <w:rPr>
          <w:highlight w:val="yellow"/>
        </w:rPr>
      </w:pPr>
    </w:p>
    <w:p w14:paraId="42F85D26" w14:textId="77777777" w:rsidR="00DC73C7" w:rsidRPr="00C10FF6" w:rsidRDefault="00DC73C7" w:rsidP="00DC73C7">
      <w:pPr>
        <w:pStyle w:val="Opisslike"/>
        <w:jc w:val="center"/>
      </w:pPr>
      <w:r w:rsidRPr="00C10FF6">
        <w:t xml:space="preserve">Tablica </w:t>
      </w:r>
      <w:r w:rsidR="000B16EB">
        <w:rPr>
          <w:noProof/>
        </w:rPr>
        <w:fldChar w:fldCharType="begin"/>
      </w:r>
      <w:r w:rsidR="000B16EB">
        <w:rPr>
          <w:noProof/>
        </w:rPr>
        <w:instrText xml:space="preserve"> SEQ Tablica \* ARABIC </w:instrText>
      </w:r>
      <w:r w:rsidR="000B16EB">
        <w:rPr>
          <w:noProof/>
        </w:rPr>
        <w:fldChar w:fldCharType="separate"/>
      </w:r>
      <w:r w:rsidR="0056035E">
        <w:rPr>
          <w:noProof/>
        </w:rPr>
        <w:t>2</w:t>
      </w:r>
      <w:r w:rsidR="000B16EB">
        <w:rPr>
          <w:noProof/>
        </w:rPr>
        <w:fldChar w:fldCharType="end"/>
      </w:r>
      <w:r w:rsidRPr="00C10FF6">
        <w:t>: Prikaz plana aktivnosti i nabave opreme HGSS – Stanica Čakovec za 2021.god.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C73C7" w:rsidRPr="0014390E" w14:paraId="46597134" w14:textId="77777777" w:rsidTr="00A830AB">
        <w:tc>
          <w:tcPr>
            <w:tcW w:w="4248" w:type="dxa"/>
            <w:vAlign w:val="center"/>
          </w:tcPr>
          <w:p w14:paraId="4D1A6188" w14:textId="77777777" w:rsidR="00DC73C7" w:rsidRPr="0014390E" w:rsidRDefault="00DC73C7" w:rsidP="00A830AB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4390E">
              <w:rPr>
                <w:b/>
                <w:bCs/>
                <w:sz w:val="20"/>
                <w:szCs w:val="20"/>
              </w:rPr>
              <w:t>POPIS OPREME KOJU SE PLANIRA NABAVITI U 2021.god.</w:t>
            </w:r>
          </w:p>
        </w:tc>
        <w:tc>
          <w:tcPr>
            <w:tcW w:w="4814" w:type="dxa"/>
            <w:vAlign w:val="center"/>
          </w:tcPr>
          <w:p w14:paraId="081C795F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t xml:space="preserve">- oprema za spašavanje na visini (OK </w:t>
            </w:r>
            <w:proofErr w:type="spellStart"/>
            <w:r w:rsidRPr="00C10FF6">
              <w:rPr>
                <w:sz w:val="20"/>
                <w:szCs w:val="20"/>
              </w:rPr>
              <w:t>karabineri</w:t>
            </w:r>
            <w:proofErr w:type="spellEnd"/>
            <w:r w:rsidRPr="00C10FF6">
              <w:rPr>
                <w:sz w:val="20"/>
                <w:szCs w:val="20"/>
              </w:rPr>
              <w:t xml:space="preserve"> 100 kom, </w:t>
            </w:r>
            <w:proofErr w:type="spellStart"/>
            <w:r w:rsidRPr="00C10FF6">
              <w:rPr>
                <w:sz w:val="20"/>
                <w:szCs w:val="20"/>
              </w:rPr>
              <w:t>karabineri</w:t>
            </w:r>
            <w:proofErr w:type="spellEnd"/>
            <w:r w:rsidRPr="00C10FF6">
              <w:rPr>
                <w:sz w:val="20"/>
                <w:szCs w:val="20"/>
              </w:rPr>
              <w:t xml:space="preserve"> </w:t>
            </w:r>
            <w:proofErr w:type="spellStart"/>
            <w:r w:rsidRPr="00C10FF6">
              <w:rPr>
                <w:sz w:val="20"/>
                <w:szCs w:val="20"/>
              </w:rPr>
              <w:t>povečane</w:t>
            </w:r>
            <w:proofErr w:type="spellEnd"/>
            <w:r w:rsidRPr="00C10FF6">
              <w:rPr>
                <w:sz w:val="20"/>
                <w:szCs w:val="20"/>
              </w:rPr>
              <w:t xml:space="preserve"> nosivosti 30 kom, </w:t>
            </w:r>
            <w:proofErr w:type="spellStart"/>
            <w:r w:rsidRPr="00C10FF6">
              <w:rPr>
                <w:sz w:val="20"/>
                <w:szCs w:val="20"/>
              </w:rPr>
              <w:t>rescue</w:t>
            </w:r>
            <w:proofErr w:type="spellEnd"/>
            <w:r w:rsidRPr="00C10FF6">
              <w:rPr>
                <w:sz w:val="20"/>
                <w:szCs w:val="20"/>
              </w:rPr>
              <w:t xml:space="preserve"> koloture 10 kom, </w:t>
            </w:r>
            <w:proofErr w:type="spellStart"/>
            <w:r w:rsidRPr="00C10FF6">
              <w:rPr>
                <w:sz w:val="20"/>
                <w:szCs w:val="20"/>
              </w:rPr>
              <w:t>croll</w:t>
            </w:r>
            <w:proofErr w:type="spellEnd"/>
            <w:r w:rsidRPr="00C10FF6">
              <w:rPr>
                <w:sz w:val="20"/>
                <w:szCs w:val="20"/>
              </w:rPr>
              <w:t xml:space="preserve"> 5 kom, stop </w:t>
            </w:r>
            <w:proofErr w:type="spellStart"/>
            <w:r w:rsidRPr="00C10FF6">
              <w:rPr>
                <w:sz w:val="20"/>
                <w:szCs w:val="20"/>
              </w:rPr>
              <w:t>desender</w:t>
            </w:r>
            <w:proofErr w:type="spellEnd"/>
            <w:r w:rsidRPr="00C10FF6">
              <w:rPr>
                <w:sz w:val="20"/>
                <w:szCs w:val="20"/>
              </w:rPr>
              <w:t xml:space="preserve"> 5 kom, ručna penjalica 5 kom, uže </w:t>
            </w:r>
            <w:proofErr w:type="spellStart"/>
            <w:r w:rsidRPr="00C10FF6">
              <w:rPr>
                <w:sz w:val="20"/>
                <w:szCs w:val="20"/>
              </w:rPr>
              <w:t>statik</w:t>
            </w:r>
            <w:proofErr w:type="spellEnd"/>
            <w:r w:rsidRPr="00C10FF6">
              <w:rPr>
                <w:sz w:val="20"/>
                <w:szCs w:val="20"/>
              </w:rPr>
              <w:t xml:space="preserve"> 600 m)</w:t>
            </w:r>
          </w:p>
          <w:p w14:paraId="4768F89E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t xml:space="preserve">- </w:t>
            </w:r>
            <w:proofErr w:type="spellStart"/>
            <w:r w:rsidRPr="00C10FF6">
              <w:rPr>
                <w:sz w:val="20"/>
                <w:szCs w:val="20"/>
              </w:rPr>
              <w:t>vursak</w:t>
            </w:r>
            <w:proofErr w:type="spellEnd"/>
            <w:r w:rsidRPr="00C10FF6">
              <w:rPr>
                <w:sz w:val="20"/>
                <w:szCs w:val="20"/>
              </w:rPr>
              <w:t xml:space="preserve"> 10 kom</w:t>
            </w:r>
          </w:p>
          <w:p w14:paraId="2116ADB3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t>- oprema za potražne akcije (prijenosno računalo, monitor, pisač A3, GPS uređaj 4 kom. radio veza 4 kom)</w:t>
            </w:r>
          </w:p>
          <w:p w14:paraId="7E127FDE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t>- agregat za napajanje uređaja u potražnim akcijama</w:t>
            </w:r>
          </w:p>
          <w:p w14:paraId="26C071AB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t xml:space="preserve">- oprema za </w:t>
            </w:r>
            <w:proofErr w:type="spellStart"/>
            <w:r w:rsidRPr="00C10FF6">
              <w:rPr>
                <w:sz w:val="20"/>
                <w:szCs w:val="20"/>
              </w:rPr>
              <w:t>speleospašavanje</w:t>
            </w:r>
            <w:proofErr w:type="spellEnd"/>
            <w:r w:rsidRPr="00C10FF6">
              <w:rPr>
                <w:sz w:val="20"/>
                <w:szCs w:val="20"/>
              </w:rPr>
              <w:t xml:space="preserve">  10 kompleta</w:t>
            </w:r>
          </w:p>
          <w:p w14:paraId="3FD57713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lastRenderedPageBreak/>
              <w:t>- oprema za zimsko spašavanje (</w:t>
            </w:r>
            <w:proofErr w:type="spellStart"/>
            <w:r w:rsidRPr="00C10FF6">
              <w:rPr>
                <w:sz w:val="20"/>
                <w:szCs w:val="20"/>
              </w:rPr>
              <w:t>turno</w:t>
            </w:r>
            <w:proofErr w:type="spellEnd"/>
            <w:r w:rsidRPr="00C10FF6">
              <w:rPr>
                <w:sz w:val="20"/>
                <w:szCs w:val="20"/>
              </w:rPr>
              <w:t xml:space="preserve"> skije 5 kom, </w:t>
            </w:r>
            <w:proofErr w:type="spellStart"/>
            <w:r w:rsidRPr="00C10FF6">
              <w:rPr>
                <w:sz w:val="20"/>
                <w:szCs w:val="20"/>
              </w:rPr>
              <w:t>turno</w:t>
            </w:r>
            <w:proofErr w:type="spellEnd"/>
            <w:r w:rsidRPr="00C10FF6">
              <w:rPr>
                <w:sz w:val="20"/>
                <w:szCs w:val="20"/>
              </w:rPr>
              <w:t xml:space="preserve"> pancerice 10 kom)</w:t>
            </w:r>
          </w:p>
          <w:p w14:paraId="7B45F874" w14:textId="77777777" w:rsidR="00DC73C7" w:rsidRPr="00C10FF6" w:rsidRDefault="00DC73C7" w:rsidP="00A830AB">
            <w:pPr>
              <w:rPr>
                <w:sz w:val="20"/>
                <w:szCs w:val="20"/>
              </w:rPr>
            </w:pPr>
            <w:r w:rsidRPr="00C10FF6">
              <w:rPr>
                <w:sz w:val="20"/>
                <w:szCs w:val="20"/>
              </w:rPr>
              <w:t>- medicinska oprema</w:t>
            </w:r>
          </w:p>
        </w:tc>
      </w:tr>
      <w:tr w:rsidR="00DC73C7" w:rsidRPr="0014390E" w14:paraId="39BFCD68" w14:textId="77777777" w:rsidTr="00A830AB">
        <w:tc>
          <w:tcPr>
            <w:tcW w:w="4248" w:type="dxa"/>
            <w:vAlign w:val="center"/>
          </w:tcPr>
          <w:p w14:paraId="7058A37E" w14:textId="77777777" w:rsidR="00DC73C7" w:rsidRPr="0014390E" w:rsidRDefault="00DC73C7" w:rsidP="00A830AB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4390E">
              <w:rPr>
                <w:b/>
                <w:bCs/>
                <w:sz w:val="20"/>
                <w:szCs w:val="20"/>
              </w:rPr>
              <w:lastRenderedPageBreak/>
              <w:t>POPIS AKTIVNOSTI KOJE SE PLANIRA PROVESTI U 2021.god.</w:t>
            </w:r>
          </w:p>
        </w:tc>
        <w:tc>
          <w:tcPr>
            <w:tcW w:w="4814" w:type="dxa"/>
            <w:vAlign w:val="center"/>
          </w:tcPr>
          <w:p w14:paraId="1384FD2E" w14:textId="77777777" w:rsidR="00DC73C7" w:rsidRPr="0014390E" w:rsidRDefault="00DC73C7" w:rsidP="00A830AB">
            <w:pPr>
              <w:rPr>
                <w:sz w:val="20"/>
                <w:szCs w:val="20"/>
              </w:rPr>
            </w:pPr>
            <w:r w:rsidRPr="0014390E">
              <w:rPr>
                <w:sz w:val="20"/>
                <w:szCs w:val="20"/>
              </w:rPr>
              <w:t>Sukladno odluci Skupštine Međimurske županije, HGSS Stanica Čakovec je u kompleksu bivše vojarne na korištenje dobila građevinu dimenzija 24,10 m x 14,65 m, koju je tijekom sljedeće tri godine potrebno u cijelosti obnoviti. Sredstva za uređenje građevine planiraju se osigurati iz različitih izvora, kroz različite programe i projekte, a jednim djelom i iz vlastitog proračuna.</w:t>
            </w:r>
          </w:p>
          <w:p w14:paraId="6FF19078" w14:textId="77777777" w:rsidR="00DC73C7" w:rsidRPr="0014390E" w:rsidRDefault="00DC73C7" w:rsidP="00A830AB">
            <w:pPr>
              <w:rPr>
                <w:sz w:val="20"/>
                <w:szCs w:val="20"/>
              </w:rPr>
            </w:pPr>
            <w:r w:rsidRPr="0014390E">
              <w:rPr>
                <w:sz w:val="20"/>
                <w:szCs w:val="20"/>
              </w:rPr>
              <w:t xml:space="preserve">U 2019. / 2020. godini HGSS Stanici Čakovec su iz proračuna za infrastrukturu HGSS-a dodijeljena sredstva u ukupnom iznosu od </w:t>
            </w:r>
            <w:r w:rsidRPr="0014390E">
              <w:rPr>
                <w:b/>
                <w:bCs/>
                <w:sz w:val="20"/>
                <w:szCs w:val="20"/>
              </w:rPr>
              <w:t xml:space="preserve">565.000,00 </w:t>
            </w:r>
            <w:r w:rsidRPr="0014390E">
              <w:rPr>
                <w:sz w:val="20"/>
                <w:szCs w:val="20"/>
              </w:rPr>
              <w:t xml:space="preserve">kuna, kojima je Stanica, </w:t>
            </w:r>
            <w:proofErr w:type="spellStart"/>
            <w:r w:rsidRPr="0014390E">
              <w:rPr>
                <w:sz w:val="20"/>
                <w:szCs w:val="20"/>
              </w:rPr>
              <w:t>ralizirala</w:t>
            </w:r>
            <w:proofErr w:type="spellEnd"/>
            <w:r w:rsidRPr="0014390E">
              <w:rPr>
                <w:sz w:val="20"/>
                <w:szCs w:val="20"/>
              </w:rPr>
              <w:t xml:space="preserve">; idejni projekt, glavni projekt, izvedbeni projekt, troškovnik, priključak za struju i vodu. U narednom periodu, planira se realizirati radovi rušenja i demontaže, izrada međukatne konstrukcije, podna ploča i grubi radovi u prizemlju . Kako bi doveli građevinu u punu funkciju po službenom troškovniku ukupna investicija je </w:t>
            </w:r>
            <w:r w:rsidRPr="0014390E">
              <w:rPr>
                <w:b/>
                <w:bCs/>
                <w:sz w:val="20"/>
                <w:szCs w:val="20"/>
              </w:rPr>
              <w:t xml:space="preserve">2.915.946.30 </w:t>
            </w:r>
            <w:r w:rsidRPr="0014390E">
              <w:rPr>
                <w:sz w:val="20"/>
                <w:szCs w:val="20"/>
              </w:rPr>
              <w:t>kuna.</w:t>
            </w:r>
          </w:p>
          <w:p w14:paraId="214045BB" w14:textId="77777777" w:rsidR="00DC73C7" w:rsidRPr="0014390E" w:rsidRDefault="00DC73C7" w:rsidP="00A830AB">
            <w:pPr>
              <w:rPr>
                <w:sz w:val="20"/>
                <w:szCs w:val="20"/>
                <w:highlight w:val="yellow"/>
              </w:rPr>
            </w:pPr>
            <w:r w:rsidRPr="0014390E">
              <w:rPr>
                <w:sz w:val="20"/>
                <w:szCs w:val="20"/>
              </w:rPr>
              <w:t>Dovođenjem u funkciju kompletne građevine, HGSS Stanica Čakovec bi postala Centar za potrage na nacionalnoj razini – Centar izvrsnosti, Međunarodni centar za obuku potražnih timova i Centar za obuku spašavatelja na divljim vodama i poplavama.</w:t>
            </w:r>
          </w:p>
        </w:tc>
      </w:tr>
    </w:tbl>
    <w:p w14:paraId="0E37EAA6" w14:textId="77777777" w:rsidR="00DC73C7" w:rsidRPr="00B30FB4" w:rsidRDefault="00DC73C7" w:rsidP="00DC73C7">
      <w:pPr>
        <w:rPr>
          <w:highlight w:val="yellow"/>
        </w:rPr>
      </w:pPr>
    </w:p>
    <w:p w14:paraId="123189F2" w14:textId="77777777" w:rsidR="00DC73C7" w:rsidRPr="00C10FF6" w:rsidRDefault="00DC73C7" w:rsidP="00DC73C7">
      <w:pPr>
        <w:rPr>
          <w:rFonts w:cstheme="minorHAnsi"/>
        </w:rPr>
      </w:pPr>
      <w:r w:rsidRPr="00C10FF6">
        <w:t xml:space="preserve">Hrvatska gorska služba spašavanja (HGSS) – Stanica Čakovec </w:t>
      </w:r>
      <w:r w:rsidRPr="00C10FF6">
        <w:rPr>
          <w:rFonts w:cstheme="minorHAnsi"/>
        </w:rPr>
        <w:t xml:space="preserve">sudjelovati će u vježbi civilne zaštite Općine </w:t>
      </w:r>
      <w:r>
        <w:rPr>
          <w:rFonts w:cstheme="minorHAnsi"/>
        </w:rPr>
        <w:t>Goričan</w:t>
      </w:r>
      <w:r w:rsidRPr="00C10FF6">
        <w:rPr>
          <w:rFonts w:cstheme="minorHAnsi"/>
        </w:rPr>
        <w:t xml:space="preserve">.  </w:t>
      </w:r>
    </w:p>
    <w:p w14:paraId="1185BFC4" w14:textId="77777777" w:rsidR="00DC73C7" w:rsidRPr="00C10FF6" w:rsidRDefault="00DC73C7" w:rsidP="00DC73C7">
      <w:pPr>
        <w:rPr>
          <w:rFonts w:cstheme="minorHAnsi"/>
        </w:rPr>
      </w:pPr>
      <w:r w:rsidRPr="00C10FF6">
        <w:rPr>
          <w:rFonts w:cstheme="minorHAnsi"/>
        </w:rPr>
        <w:t>NOSITELJ: HGSS - Stanica Čakovec</w:t>
      </w:r>
    </w:p>
    <w:p w14:paraId="531A742E" w14:textId="77777777" w:rsidR="00DC73C7" w:rsidRPr="00C10FF6" w:rsidRDefault="00DC73C7" w:rsidP="00DC73C7">
      <w:pPr>
        <w:rPr>
          <w:rFonts w:cstheme="minorHAnsi"/>
        </w:rPr>
      </w:pPr>
      <w:r w:rsidRPr="00C10FF6">
        <w:rPr>
          <w:rFonts w:cstheme="minorHAnsi"/>
        </w:rPr>
        <w:t>IZVRŠITELJ: HGSS – Stanica Čakovec</w:t>
      </w:r>
    </w:p>
    <w:p w14:paraId="38E7E878" w14:textId="77777777" w:rsidR="00DC73C7" w:rsidRPr="00C10FF6" w:rsidRDefault="00DC73C7" w:rsidP="00DC73C7">
      <w:r w:rsidRPr="00C10FF6">
        <w:rPr>
          <w:rFonts w:cstheme="minorHAnsi"/>
        </w:rPr>
        <w:t>ROK: 2021.god.</w:t>
      </w:r>
    </w:p>
    <w:p w14:paraId="33CE22AE" w14:textId="77777777" w:rsidR="00FE7EF1" w:rsidRDefault="00FE7EF1" w:rsidP="00FE7EF1">
      <w:pPr>
        <w:snapToGrid w:val="0"/>
        <w:spacing w:line="276" w:lineRule="auto"/>
        <w:ind w:left="720"/>
        <w:jc w:val="both"/>
        <w:rPr>
          <w:b/>
          <w:bCs/>
          <w:lang w:eastAsia="ar-SA"/>
        </w:rPr>
      </w:pPr>
    </w:p>
    <w:p w14:paraId="061533F2" w14:textId="77777777" w:rsidR="00FE7EF1" w:rsidRDefault="00FE7EF1" w:rsidP="00FE7EF1">
      <w:pPr>
        <w:snapToGrid w:val="0"/>
        <w:spacing w:line="276" w:lineRule="auto"/>
        <w:ind w:left="7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Pravne i fizičke osobe u sustavu Civilne zaštite</w:t>
      </w:r>
    </w:p>
    <w:p w14:paraId="7676905F" w14:textId="77777777" w:rsidR="00CE3BE0" w:rsidRPr="00E74ACD" w:rsidRDefault="00FE7EF1" w:rsidP="00FE7EF1">
      <w:pPr>
        <w:snapToGrid w:val="0"/>
        <w:spacing w:line="276" w:lineRule="auto"/>
        <w:ind w:left="720"/>
        <w:jc w:val="both"/>
        <w:rPr>
          <w:b/>
          <w:bCs/>
          <w:lang w:eastAsia="ar-SA"/>
        </w:rPr>
      </w:pPr>
      <w:r w:rsidRPr="00FE7EF1">
        <w:rPr>
          <w:bCs/>
          <w:lang w:eastAsia="ar-SA"/>
        </w:rPr>
        <w:t>P</w:t>
      </w:r>
      <w:r w:rsidR="00CE3BE0" w:rsidRPr="00E74ACD">
        <w:rPr>
          <w:bCs/>
          <w:lang w:eastAsia="ar-SA"/>
        </w:rPr>
        <w:t>ravne i fizičke osobe koje će radi nekog interesa zaštite stanovništva, materija</w:t>
      </w:r>
      <w:r w:rsidR="006A57E4" w:rsidRPr="00E74ACD">
        <w:rPr>
          <w:bCs/>
          <w:lang w:eastAsia="ar-SA"/>
        </w:rPr>
        <w:t>l</w:t>
      </w:r>
      <w:r w:rsidR="00CE3BE0" w:rsidRPr="00E74ACD">
        <w:rPr>
          <w:bCs/>
          <w:lang w:eastAsia="ar-SA"/>
        </w:rPr>
        <w:t xml:space="preserve">nih i kulturnih dobara </w:t>
      </w:r>
      <w:r w:rsidR="00F53A62">
        <w:rPr>
          <w:bCs/>
          <w:lang w:eastAsia="ar-SA"/>
        </w:rPr>
        <w:t>O</w:t>
      </w:r>
      <w:r w:rsidR="00CE3BE0" w:rsidRPr="00E74ACD">
        <w:rPr>
          <w:bCs/>
          <w:lang w:eastAsia="ar-SA"/>
        </w:rPr>
        <w:t>pćin</w:t>
      </w:r>
      <w:r w:rsidR="006A57E4" w:rsidRPr="00E74ACD">
        <w:rPr>
          <w:bCs/>
          <w:lang w:eastAsia="ar-SA"/>
        </w:rPr>
        <w:t>e</w:t>
      </w:r>
      <w:r w:rsidR="00CE3BE0" w:rsidRPr="00E74ACD">
        <w:rPr>
          <w:bCs/>
          <w:lang w:eastAsia="ar-SA"/>
        </w:rPr>
        <w:t xml:space="preserve"> Goričan dobiti zadaću su:</w:t>
      </w:r>
    </w:p>
    <w:p w14:paraId="3D8D74F6" w14:textId="77777777"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-Autoprijevoz i usluge Pavlic Zlatko, Donja 25, Goričan</w:t>
      </w:r>
    </w:p>
    <w:p w14:paraId="76CCE34C" w14:textId="77777777"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-Pavlic asfalt beton, Dravska 18, Goričan</w:t>
      </w:r>
    </w:p>
    <w:p w14:paraId="2D38C3F6" w14:textId="77777777"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-Nogometni kub </w:t>
      </w:r>
      <w:proofErr w:type="spellStart"/>
      <w:r w:rsidR="000422D5">
        <w:rPr>
          <w:bCs/>
          <w:lang w:eastAsia="ar-SA"/>
        </w:rPr>
        <w:t>T</w:t>
      </w:r>
      <w:r w:rsidRPr="00E74ACD">
        <w:rPr>
          <w:bCs/>
          <w:lang w:eastAsia="ar-SA"/>
        </w:rPr>
        <w:t>rnava</w:t>
      </w:r>
      <w:proofErr w:type="spellEnd"/>
      <w:r w:rsidR="000422D5">
        <w:rPr>
          <w:bCs/>
          <w:lang w:eastAsia="ar-SA"/>
        </w:rPr>
        <w:t xml:space="preserve"> </w:t>
      </w:r>
      <w:r w:rsidRPr="00E74ACD">
        <w:rPr>
          <w:bCs/>
          <w:lang w:eastAsia="ar-SA"/>
        </w:rPr>
        <w:t>Goričan</w:t>
      </w:r>
    </w:p>
    <w:p w14:paraId="75C276D3" w14:textId="77777777"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-Ribolovno društvo </w:t>
      </w:r>
      <w:r w:rsidR="000422D5">
        <w:rPr>
          <w:bCs/>
          <w:lang w:eastAsia="ar-SA"/>
        </w:rPr>
        <w:t>S</w:t>
      </w:r>
      <w:r w:rsidRPr="00E74ACD">
        <w:rPr>
          <w:bCs/>
          <w:lang w:eastAsia="ar-SA"/>
        </w:rPr>
        <w:t>muđ Goričan</w:t>
      </w:r>
    </w:p>
    <w:p w14:paraId="40558147" w14:textId="77777777" w:rsidR="00CF2E6A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</w:t>
      </w:r>
      <w:r w:rsidR="00326154">
        <w:rPr>
          <w:bCs/>
          <w:lang w:eastAsia="ar-SA"/>
        </w:rPr>
        <w:t>UDVDR R</w:t>
      </w:r>
      <w:r w:rsidR="00E75FC0">
        <w:rPr>
          <w:bCs/>
          <w:lang w:eastAsia="ar-SA"/>
        </w:rPr>
        <w:t>.</w:t>
      </w:r>
      <w:r w:rsidR="00326154">
        <w:rPr>
          <w:bCs/>
          <w:lang w:eastAsia="ar-SA"/>
        </w:rPr>
        <w:t>H Ogranak Goričan i 54. Samostalna pješačka bojna</w:t>
      </w:r>
    </w:p>
    <w:p w14:paraId="2B4D47C0" w14:textId="77777777" w:rsidR="006A57E4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Sa pravnim osobama koje će poradi nekog interesa zaštite i spašavanja stanovništva, materijalnih i </w:t>
      </w:r>
      <w:r w:rsidR="006A57E4" w:rsidRPr="00E74ACD">
        <w:rPr>
          <w:bCs/>
          <w:lang w:eastAsia="ar-SA"/>
        </w:rPr>
        <w:t xml:space="preserve">  </w:t>
      </w:r>
    </w:p>
    <w:p w14:paraId="4EC66B1D" w14:textId="77777777" w:rsidR="00C23406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kulturnih dobara </w:t>
      </w:r>
      <w:r w:rsidR="006370CA">
        <w:rPr>
          <w:bCs/>
          <w:lang w:eastAsia="ar-SA"/>
        </w:rPr>
        <w:t>O</w:t>
      </w:r>
      <w:r w:rsidRPr="00E74ACD">
        <w:rPr>
          <w:bCs/>
          <w:lang w:eastAsia="ar-SA"/>
        </w:rPr>
        <w:t>pćine Goričan dobiti zadaću potrebno je održati sastanak na kojem će se razmotriti zadaće pravnih osoba u sustavu civilne zaštite.</w:t>
      </w:r>
    </w:p>
    <w:p w14:paraId="2D0813A0" w14:textId="77777777" w:rsidR="00AD6A00" w:rsidRPr="000D3C2D" w:rsidRDefault="00AD6A00" w:rsidP="00AD6A00">
      <w:pPr>
        <w:spacing w:before="20"/>
        <w:contextualSpacing/>
      </w:pPr>
      <w:r w:rsidRPr="000D3C2D">
        <w:t>Sukladno Pravilniku o nositeljima, sadržaju i postupcima izrade planskih dokumenata u civilnoj zaštite te načinu informiranja javnosti u postupku njihovog donošenja  („Narodne Novine“ broj 49/17) pravne osobe koje su odlukom Općinskog vijeća određene od interesa za sustav civilne zaštite dužne su izraditi operativni plan civilne zaštite.</w:t>
      </w:r>
    </w:p>
    <w:p w14:paraId="29E59DAB" w14:textId="77777777" w:rsidR="00AD6A00" w:rsidRPr="000D3C2D" w:rsidRDefault="00AD6A00" w:rsidP="00AD6A00">
      <w:pPr>
        <w:spacing w:before="20"/>
        <w:contextualSpacing/>
      </w:pPr>
      <w:r w:rsidRPr="000D3C2D">
        <w:t>Pravne osobe operativni plan izrađuju na temelju dobivene odluke Općinskog načelnika.</w:t>
      </w:r>
    </w:p>
    <w:p w14:paraId="68DE79F7" w14:textId="77777777" w:rsidR="00AD6A00" w:rsidRDefault="00AD6A00" w:rsidP="00AD6A00">
      <w:pPr>
        <w:spacing w:before="20"/>
        <w:contextualSpacing/>
      </w:pPr>
      <w:r w:rsidRPr="000D3C2D">
        <w:t>Pravne osobe operativnim planom razrađuju tko će provesti zadaće, kada, prije, za vrijeme ili neposredno nakon velike nesreće i katastrofe, s kojim resursima</w:t>
      </w:r>
      <w:r w:rsidR="00990CB0">
        <w:t>,</w:t>
      </w:r>
      <w:r w:rsidRPr="000D3C2D">
        <w:t xml:space="preserve"> te tko je za organiziranje snaga i provođenja zadaća odgovoran. </w:t>
      </w:r>
    </w:p>
    <w:p w14:paraId="39F9F88F" w14:textId="77777777" w:rsidR="00AD6A00" w:rsidRDefault="00AD6A00" w:rsidP="00AD6A00">
      <w:pPr>
        <w:spacing w:before="20"/>
        <w:contextualSpacing/>
      </w:pPr>
    </w:p>
    <w:p w14:paraId="45C15B25" w14:textId="77777777" w:rsidR="00FE6478" w:rsidRDefault="00FE6478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>
        <w:rPr>
          <w:bCs/>
          <w:lang w:eastAsia="ar-SA"/>
        </w:rPr>
        <w:t xml:space="preserve">NOSITELJ: </w:t>
      </w:r>
      <w:r>
        <w:rPr>
          <w:bCs/>
          <w:lang w:eastAsia="ar-SA"/>
        </w:rPr>
        <w:tab/>
        <w:t>Općina Goričan</w:t>
      </w:r>
    </w:p>
    <w:p w14:paraId="25D26213" w14:textId="77777777" w:rsidR="00C23406" w:rsidRPr="00E74ACD" w:rsidRDefault="00FE6478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>IZVRŠITELJ</w:t>
      </w:r>
      <w:r w:rsidR="00C23406" w:rsidRPr="00E74ACD">
        <w:rPr>
          <w:bCs/>
          <w:lang w:eastAsia="ar-SA"/>
        </w:rPr>
        <w:t xml:space="preserve">: </w:t>
      </w:r>
      <w:r w:rsidR="00F53A62">
        <w:rPr>
          <w:bCs/>
          <w:lang w:eastAsia="ar-SA"/>
        </w:rPr>
        <w:t>O</w:t>
      </w:r>
      <w:r w:rsidR="00C23406" w:rsidRPr="00E74ACD">
        <w:rPr>
          <w:bCs/>
          <w:lang w:eastAsia="ar-SA"/>
        </w:rPr>
        <w:t xml:space="preserve">pćina Goričan </w:t>
      </w:r>
    </w:p>
    <w:p w14:paraId="13093F42" w14:textId="77777777" w:rsidR="00F53A62" w:rsidRDefault="00C23406" w:rsidP="00F53A62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Rok : </w:t>
      </w:r>
      <w:r w:rsidR="00CF2E6A" w:rsidRPr="00E74ACD">
        <w:rPr>
          <w:bCs/>
          <w:lang w:eastAsia="ar-SA"/>
        </w:rPr>
        <w:t xml:space="preserve">prosinac </w:t>
      </w:r>
      <w:r w:rsidRPr="00E74ACD">
        <w:rPr>
          <w:bCs/>
          <w:lang w:eastAsia="ar-SA"/>
        </w:rPr>
        <w:t xml:space="preserve"> 20</w:t>
      </w:r>
      <w:r w:rsidR="001136D8">
        <w:rPr>
          <w:bCs/>
          <w:lang w:eastAsia="ar-SA"/>
        </w:rPr>
        <w:t>2</w:t>
      </w:r>
      <w:r w:rsidR="000C23E9">
        <w:rPr>
          <w:bCs/>
          <w:lang w:eastAsia="ar-SA"/>
        </w:rPr>
        <w:t>1</w:t>
      </w:r>
      <w:r w:rsidRPr="00E74ACD">
        <w:rPr>
          <w:bCs/>
          <w:lang w:eastAsia="ar-SA"/>
        </w:rPr>
        <w:t>.godine</w:t>
      </w:r>
      <w:r w:rsidR="00972189">
        <w:rPr>
          <w:bCs/>
          <w:lang w:eastAsia="ar-SA"/>
        </w:rPr>
        <w:t>.</w:t>
      </w:r>
    </w:p>
    <w:p w14:paraId="64CC7DF9" w14:textId="77777777" w:rsidR="00F53A62" w:rsidRDefault="00F53A62" w:rsidP="00F53A62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</w:p>
    <w:p w14:paraId="14099FBD" w14:textId="77777777" w:rsidR="00F53A62" w:rsidRDefault="00F53A62" w:rsidP="00F53A62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>
        <w:rPr>
          <w:bCs/>
          <w:lang w:eastAsia="ar-SA"/>
        </w:rPr>
        <w:t xml:space="preserve"> </w:t>
      </w:r>
    </w:p>
    <w:p w14:paraId="5041C6D0" w14:textId="77777777" w:rsidR="007A1DC5" w:rsidRDefault="007A1DC5" w:rsidP="00882899">
      <w:pPr>
        <w:pStyle w:val="Odlomakpopisa"/>
        <w:snapToGrid w:val="0"/>
        <w:spacing w:line="276" w:lineRule="auto"/>
        <w:ind w:left="1080"/>
        <w:jc w:val="both"/>
        <w:rPr>
          <w:b/>
          <w:bCs/>
          <w:color w:val="000000"/>
        </w:rPr>
      </w:pPr>
    </w:p>
    <w:p w14:paraId="0674F966" w14:textId="77777777" w:rsidR="003E1A06" w:rsidRPr="00C330AB" w:rsidRDefault="003E1A06" w:rsidP="00882899">
      <w:pPr>
        <w:pStyle w:val="Odlomakpopisa"/>
        <w:snapToGrid w:val="0"/>
        <w:spacing w:line="276" w:lineRule="auto"/>
        <w:ind w:left="1080"/>
        <w:jc w:val="both"/>
        <w:rPr>
          <w:b/>
          <w:bCs/>
          <w:color w:val="000000"/>
        </w:rPr>
      </w:pPr>
      <w:r w:rsidRPr="00C330AB">
        <w:rPr>
          <w:b/>
          <w:bCs/>
          <w:color w:val="000000"/>
        </w:rPr>
        <w:t>SUSTAV UZBUNJIVANJA GRAĐANA</w:t>
      </w:r>
    </w:p>
    <w:p w14:paraId="50907DBE" w14:textId="77777777" w:rsidR="003E1A06" w:rsidRPr="00E74ACD" w:rsidRDefault="00092E6F" w:rsidP="000D2071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  </w:t>
      </w:r>
      <w:r w:rsidR="003E1A06" w:rsidRPr="00E74ACD">
        <w:rPr>
          <w:bCs/>
          <w:color w:val="000000"/>
        </w:rPr>
        <w:t xml:space="preserve">Cilj: </w:t>
      </w:r>
      <w:r w:rsidR="003E1A06" w:rsidRPr="00E74ACD">
        <w:rPr>
          <w:color w:val="000000"/>
        </w:rPr>
        <w:t xml:space="preserve">uspostava sustava uzbunjivanja. U organizaciji zaštite i spašavanja u </w:t>
      </w:r>
      <w:r>
        <w:rPr>
          <w:color w:val="000000"/>
        </w:rPr>
        <w:t>O</w:t>
      </w:r>
      <w:r w:rsidR="006A57E4" w:rsidRPr="00E74ACD">
        <w:rPr>
          <w:color w:val="000000"/>
        </w:rPr>
        <w:t>pćini Gor</w:t>
      </w:r>
      <w:r w:rsidR="00D61034" w:rsidRPr="00E74ACD">
        <w:rPr>
          <w:color w:val="000000"/>
        </w:rPr>
        <w:t>ičan</w:t>
      </w:r>
      <w:r w:rsidR="003E1A06" w:rsidRPr="00E74ACD">
        <w:rPr>
          <w:color w:val="000000"/>
        </w:rPr>
        <w:t xml:space="preserve"> pored </w:t>
      </w:r>
      <w:r>
        <w:rPr>
          <w:color w:val="000000"/>
        </w:rPr>
        <w:t xml:space="preserve">       </w:t>
      </w:r>
      <w:r w:rsidR="003E1A06" w:rsidRPr="00E74ACD">
        <w:rPr>
          <w:color w:val="000000"/>
        </w:rPr>
        <w:t>ostalih subjekata, telekomunikacijska podrška, odnosno sustav</w:t>
      </w:r>
      <w:r w:rsidR="00972189">
        <w:rPr>
          <w:color w:val="000000"/>
        </w:rPr>
        <w:t>a</w:t>
      </w:r>
      <w:r w:rsidR="003E1A06" w:rsidRPr="00E74ACD">
        <w:rPr>
          <w:color w:val="000000"/>
        </w:rPr>
        <w:t xml:space="preserve"> veza u kriznim situacijama, pokazao se vrlo bitnim čimbenikom kvalitetnog sustava zaštite i spašavanja, te je stoga potrebno:</w:t>
      </w:r>
    </w:p>
    <w:p w14:paraId="5234CAFF" w14:textId="77777777" w:rsidR="003E1A06" w:rsidRPr="00E74ACD" w:rsidRDefault="003E1A06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>nastaviti rad na unaprjeđenju sustava veza svih sudionika zaštite i spašavanja u skladu s normama u Europi,</w:t>
      </w:r>
    </w:p>
    <w:p w14:paraId="4E5C84D5" w14:textId="77777777" w:rsidR="003E1A06" w:rsidRPr="00E74ACD" w:rsidRDefault="003E1A06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 xml:space="preserve">nastaviti rad na unaprjeđenju sustava uzbunjivanja stanovništva u slučaju </w:t>
      </w:r>
      <w:r w:rsidR="00FC39B3" w:rsidRPr="00E74ACD">
        <w:rPr>
          <w:color w:val="000000"/>
        </w:rPr>
        <w:t>velikih nesreća i katastrofa</w:t>
      </w:r>
      <w:r w:rsidR="00457E57" w:rsidRPr="00E74ACD">
        <w:rPr>
          <w:color w:val="000000"/>
        </w:rPr>
        <w:t>,</w:t>
      </w:r>
    </w:p>
    <w:p w14:paraId="4E60C44F" w14:textId="77777777" w:rsidR="0018539E" w:rsidRDefault="0018539E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 xml:space="preserve">provjeriti čujnost sirena na području </w:t>
      </w:r>
      <w:r w:rsidR="002871D6">
        <w:rPr>
          <w:color w:val="000000"/>
        </w:rPr>
        <w:t>O</w:t>
      </w:r>
      <w:r w:rsidR="00D61034" w:rsidRPr="00E74ACD">
        <w:rPr>
          <w:color w:val="000000"/>
        </w:rPr>
        <w:t>pćine Goričan</w:t>
      </w:r>
      <w:r w:rsidR="00972189">
        <w:rPr>
          <w:color w:val="000000"/>
        </w:rPr>
        <w:t>.</w:t>
      </w:r>
    </w:p>
    <w:p w14:paraId="7157D7DF" w14:textId="77777777" w:rsidR="00AD6A00" w:rsidRDefault="00AD6A00" w:rsidP="00AD6A00">
      <w:p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>
        <w:rPr>
          <w:color w:val="000000"/>
        </w:rPr>
        <w:t>Izvršitelji: Operateri (vlasnici objekata s opasnim tvarima), MUP- Ravnateljstvo civilne zaštite</w:t>
      </w:r>
    </w:p>
    <w:p w14:paraId="520189A9" w14:textId="77777777" w:rsidR="00AD6A00" w:rsidRPr="00E74ACD" w:rsidRDefault="00AD6A00" w:rsidP="00AD6A00">
      <w:p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>
        <w:rPr>
          <w:color w:val="000000"/>
        </w:rPr>
        <w:t>Područni ured civilne zaštite Varaždin- Služba civilne zaštite Čakovec, DVD Goričan i Općina Goričan.</w:t>
      </w:r>
    </w:p>
    <w:p w14:paraId="200AF7C8" w14:textId="77777777" w:rsidR="00A311BA" w:rsidRDefault="00A311BA" w:rsidP="00E75FC0">
      <w:pPr>
        <w:pStyle w:val="Odlomakpopisa"/>
        <w:autoSpaceDE w:val="0"/>
        <w:autoSpaceDN w:val="0"/>
        <w:adjustRightInd w:val="0"/>
        <w:ind w:left="1080"/>
        <w:jc w:val="both"/>
        <w:rPr>
          <w:b/>
          <w:bCs/>
          <w:color w:val="000000"/>
        </w:rPr>
      </w:pPr>
    </w:p>
    <w:p w14:paraId="5FD06FE6" w14:textId="77777777" w:rsidR="008009BD" w:rsidRPr="00C330AB" w:rsidRDefault="008009BD" w:rsidP="00E75FC0">
      <w:pPr>
        <w:pStyle w:val="Odlomakpopisa"/>
        <w:autoSpaceDE w:val="0"/>
        <w:autoSpaceDN w:val="0"/>
        <w:adjustRightInd w:val="0"/>
        <w:ind w:left="1080"/>
        <w:jc w:val="both"/>
        <w:rPr>
          <w:b/>
          <w:bCs/>
          <w:color w:val="000000"/>
        </w:rPr>
      </w:pPr>
      <w:r w:rsidRPr="00C330AB">
        <w:rPr>
          <w:b/>
          <w:bCs/>
          <w:color w:val="000000"/>
        </w:rPr>
        <w:t>EDU</w:t>
      </w:r>
      <w:r w:rsidR="00C07A97" w:rsidRPr="00C330AB">
        <w:rPr>
          <w:b/>
          <w:bCs/>
          <w:color w:val="000000"/>
        </w:rPr>
        <w:t xml:space="preserve">KACIJA STANOVNIŠTVA </w:t>
      </w:r>
    </w:p>
    <w:p w14:paraId="5A61A5E4" w14:textId="77777777" w:rsidR="008009BD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/>
          <w:bCs/>
          <w:color w:val="000000"/>
        </w:rPr>
        <w:t xml:space="preserve">   </w:t>
      </w:r>
      <w:r w:rsidR="008009BD" w:rsidRPr="00E74ACD">
        <w:rPr>
          <w:bCs/>
          <w:color w:val="000000"/>
        </w:rPr>
        <w:t xml:space="preserve">Cilj: </w:t>
      </w:r>
      <w:r w:rsidR="008009BD" w:rsidRPr="00E74ACD">
        <w:rPr>
          <w:color w:val="000000"/>
        </w:rPr>
        <w:t xml:space="preserve">podizanje razine svijesti građana kao sudionika sustava </w:t>
      </w:r>
      <w:r w:rsidR="00C07A97" w:rsidRPr="00E74ACD">
        <w:rPr>
          <w:color w:val="000000"/>
        </w:rPr>
        <w:t>civilne zaštite</w:t>
      </w:r>
      <w:r w:rsidR="008009BD" w:rsidRPr="00E74ACD">
        <w:rPr>
          <w:color w:val="000000"/>
        </w:rPr>
        <w:t>.</w:t>
      </w:r>
    </w:p>
    <w:p w14:paraId="6F2605C6" w14:textId="77777777" w:rsidR="008009BD" w:rsidRPr="00E74ACD" w:rsidRDefault="008009BD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color w:val="000000"/>
        </w:rPr>
      </w:pPr>
      <w:r w:rsidRPr="00E74ACD">
        <w:rPr>
          <w:color w:val="000000"/>
        </w:rPr>
        <w:t>Katastrofe, kao specifična krizna stanja, javljaju se kada nesreće ili krize uzrokovane prirodnim silama ili ljudskom aktivnošću (utjecajem na okoliš, tehnologijom), djeluj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na ljude u tolikoj mjeri da ugroženo stanovništvo nije u mogućnosti kontrolirati tijek događaja i uspješno se nositi s nanesenim udarima, gubicima i štetama. Učestalost i ozbiljnost katastrofa u mnogome se može smanjiti ili ublažiti nj</w:t>
      </w:r>
      <w:r w:rsidR="00457E57" w:rsidRPr="00E74ACD">
        <w:rPr>
          <w:color w:val="000000"/>
        </w:rPr>
        <w:t>ihove</w:t>
      </w:r>
      <w:r w:rsidRPr="00E74ACD">
        <w:rPr>
          <w:color w:val="000000"/>
        </w:rPr>
        <w:t xml:space="preserve"> posljedice ako se posveti veća pozornost predviđanj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>, promatranj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</w:t>
      </w:r>
      <w:r w:rsidR="00457E57" w:rsidRPr="00E74ACD">
        <w:rPr>
          <w:color w:val="000000"/>
        </w:rPr>
        <w:t xml:space="preserve">i </w:t>
      </w:r>
      <w:r w:rsidRPr="00E74ACD">
        <w:rPr>
          <w:color w:val="000000"/>
        </w:rPr>
        <w:t>planiranju načina pomoći kao i općoj pripravnosti za adekvatni odgovor na krizu, odnosno katastrofu ukoliko se ona dogodi.</w:t>
      </w:r>
    </w:p>
    <w:p w14:paraId="20B876FD" w14:textId="77777777" w:rsidR="00450CFA" w:rsidRDefault="006559B1" w:rsidP="00450CFA">
      <w:pPr>
        <w:autoSpaceDE w:val="0"/>
        <w:autoSpaceDN w:val="0"/>
        <w:adjustRightInd w:val="0"/>
        <w:spacing w:after="120" w:line="276" w:lineRule="auto"/>
        <w:ind w:firstLine="283"/>
        <w:jc w:val="both"/>
        <w:rPr>
          <w:color w:val="000000"/>
        </w:rPr>
      </w:pPr>
      <w:r w:rsidRPr="00E74ACD">
        <w:rPr>
          <w:color w:val="000000"/>
        </w:rPr>
        <w:t>K</w:t>
      </w:r>
      <w:r w:rsidR="00FC47A2" w:rsidRPr="00E74ACD">
        <w:rPr>
          <w:color w:val="000000"/>
        </w:rPr>
        <w:t>ontinuirano vršiti</w:t>
      </w:r>
    </w:p>
    <w:p w14:paraId="5FB99DB4" w14:textId="77777777" w:rsidR="00450CFA" w:rsidRDefault="00450CFA" w:rsidP="00450CFA">
      <w:pPr>
        <w:autoSpaceDE w:val="0"/>
        <w:autoSpaceDN w:val="0"/>
        <w:adjustRightInd w:val="0"/>
        <w:spacing w:after="120" w:line="276" w:lineRule="auto"/>
        <w:ind w:firstLine="283"/>
        <w:jc w:val="both"/>
        <w:rPr>
          <w:color w:val="000000"/>
        </w:rPr>
      </w:pPr>
      <w:r>
        <w:t>*</w:t>
      </w:r>
      <w:r w:rsidR="001A35B4" w:rsidRPr="00E74ACD">
        <w:t>u</w:t>
      </w:r>
      <w:r w:rsidR="008009BD" w:rsidRPr="00E74ACD">
        <w:t>poznavanje građana sa sadržajem Planova zaštite putem javnih rasprava</w:t>
      </w:r>
      <w:r w:rsidR="00D61034" w:rsidRPr="00E74ACD">
        <w:t>,</w:t>
      </w:r>
      <w:r w:rsidR="00CB52A4" w:rsidRPr="00E74ACD">
        <w:t xml:space="preserve"> </w:t>
      </w:r>
      <w:r w:rsidR="008009BD" w:rsidRPr="00E74ACD">
        <w:t xml:space="preserve">te putem web stranice </w:t>
      </w:r>
      <w:r>
        <w:tab/>
      </w:r>
      <w:r w:rsidR="006370CA">
        <w:t>O</w:t>
      </w:r>
      <w:r w:rsidR="00D61034" w:rsidRPr="00E74ACD">
        <w:t>pćine Goričan</w:t>
      </w:r>
      <w:r w:rsidR="001A35B4" w:rsidRPr="00E74ACD">
        <w:t>,</w:t>
      </w:r>
    </w:p>
    <w:p w14:paraId="6EE3DB67" w14:textId="77777777" w:rsidR="00E847E5" w:rsidRPr="00450CFA" w:rsidRDefault="00450CFA" w:rsidP="00450CFA">
      <w:pPr>
        <w:autoSpaceDE w:val="0"/>
        <w:autoSpaceDN w:val="0"/>
        <w:adjustRightInd w:val="0"/>
        <w:spacing w:after="120" w:line="276" w:lineRule="auto"/>
        <w:ind w:firstLine="283"/>
        <w:jc w:val="both"/>
      </w:pPr>
      <w:r>
        <w:rPr>
          <w:color w:val="000000"/>
        </w:rPr>
        <w:t>*</w:t>
      </w:r>
      <w:r w:rsidR="00E847E5" w:rsidRPr="00E74ACD">
        <w:t xml:space="preserve">izrada potrebnih naputaka </w:t>
      </w:r>
      <w:r w:rsidR="0018539E" w:rsidRPr="00E74ACD">
        <w:t xml:space="preserve">(letaka) </w:t>
      </w:r>
      <w:r w:rsidR="00E847E5" w:rsidRPr="00E74ACD">
        <w:t xml:space="preserve">o postupanju stanovništva u slučaju velikih nesreća i </w:t>
      </w:r>
      <w:r>
        <w:t xml:space="preserve">          </w:t>
      </w:r>
      <w:r w:rsidR="00E847E5" w:rsidRPr="00E74ACD">
        <w:t>katastrofa naročito za moguće nesreće i katastrofe izazvane poplavama, potresima i opasnim tvarima u stacionarnim objektima</w:t>
      </w:r>
      <w:r w:rsidR="00457E57" w:rsidRPr="00E74ACD">
        <w:t>,</w:t>
      </w:r>
    </w:p>
    <w:p w14:paraId="3664F687" w14:textId="77777777" w:rsidR="008009BD" w:rsidRPr="00E74ACD" w:rsidRDefault="00457E57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n</w:t>
      </w:r>
      <w:r w:rsidR="008009BD" w:rsidRPr="00E74ACD">
        <w:t xml:space="preserve">ositelj zadaće </w:t>
      </w:r>
      <w:r w:rsidR="00D61034" w:rsidRPr="00E74ACD">
        <w:t>–</w:t>
      </w:r>
      <w:r w:rsidRPr="00E74ACD">
        <w:t xml:space="preserve"> </w:t>
      </w:r>
      <w:r w:rsidR="00092E6F">
        <w:t>O</w:t>
      </w:r>
      <w:r w:rsidR="00D61034" w:rsidRPr="00E74ACD">
        <w:t>pćina Goričan</w:t>
      </w:r>
      <w:r w:rsidR="00FC39B3" w:rsidRPr="00E74ACD">
        <w:t xml:space="preserve"> </w:t>
      </w:r>
      <w:r w:rsidR="008009BD" w:rsidRPr="00E74ACD">
        <w:t>(Stožer civilne zašt</w:t>
      </w:r>
      <w:r w:rsidR="00FC39B3" w:rsidRPr="00E74ACD">
        <w:t xml:space="preserve">ite </w:t>
      </w:r>
      <w:r w:rsidR="00092E6F">
        <w:t>O</w:t>
      </w:r>
      <w:r w:rsidR="00D61034" w:rsidRPr="00E74ACD">
        <w:t>pćine Goričan</w:t>
      </w:r>
      <w:r w:rsidR="00A57E70" w:rsidRPr="00E74ACD">
        <w:t>)</w:t>
      </w:r>
      <w:r w:rsidRPr="00E74ACD">
        <w:t>,</w:t>
      </w:r>
    </w:p>
    <w:p w14:paraId="5A527979" w14:textId="77777777" w:rsidR="008009BD" w:rsidRDefault="001A35B4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r</w:t>
      </w:r>
      <w:r w:rsidR="00B6150D" w:rsidRPr="00E74ACD">
        <w:t>ok izvršenja – kontinuirano tijekom</w:t>
      </w:r>
      <w:r w:rsidR="008009BD" w:rsidRPr="00E74ACD">
        <w:t xml:space="preserve"> </w:t>
      </w:r>
      <w:r w:rsidRPr="00E74ACD">
        <w:t>g</w:t>
      </w:r>
      <w:r w:rsidR="008009BD" w:rsidRPr="00E74ACD">
        <w:t>odine.</w:t>
      </w:r>
    </w:p>
    <w:p w14:paraId="290B0E65" w14:textId="77777777" w:rsidR="00450CFA" w:rsidRDefault="00450CFA" w:rsidP="00606419">
      <w:pPr>
        <w:autoSpaceDE w:val="0"/>
        <w:autoSpaceDN w:val="0"/>
        <w:adjustRightInd w:val="0"/>
        <w:spacing w:line="276" w:lineRule="auto"/>
        <w:jc w:val="both"/>
      </w:pPr>
    </w:p>
    <w:p w14:paraId="283400B3" w14:textId="77777777" w:rsidR="00606419" w:rsidRDefault="00450CFA" w:rsidP="00606419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 xml:space="preserve"> </w:t>
      </w:r>
      <w:r w:rsidR="00606419" w:rsidRPr="00606419">
        <w:rPr>
          <w:b/>
        </w:rPr>
        <w:t>SKLONIŠTA</w:t>
      </w:r>
    </w:p>
    <w:p w14:paraId="6E0B9BDB" w14:textId="77777777" w:rsidR="00FE0BBF" w:rsidRDefault="00FE0BBF" w:rsidP="0060641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ab/>
      </w:r>
      <w:r w:rsidR="009C04AD" w:rsidRPr="009C04AD">
        <w:t>Obaveza Općine</w:t>
      </w:r>
      <w:r w:rsidR="009C04AD">
        <w:t xml:space="preserve"> u pogledu sklanjanja odnosno skloništa je da da svom području osigura:</w:t>
      </w:r>
    </w:p>
    <w:p w14:paraId="4E670FAD" w14:textId="77777777" w:rsidR="009C04AD" w:rsidRDefault="009C04AD" w:rsidP="00606419">
      <w:pPr>
        <w:autoSpaceDE w:val="0"/>
        <w:autoSpaceDN w:val="0"/>
        <w:adjustRightInd w:val="0"/>
        <w:spacing w:line="276" w:lineRule="auto"/>
        <w:jc w:val="both"/>
      </w:pPr>
      <w:r>
        <w:tab/>
        <w:t xml:space="preserve">-uvjete za premještanje, zbrinjavanje, sklanjanje i druge aktivnosti i mjere u  zaštiti i  </w:t>
      </w:r>
    </w:p>
    <w:p w14:paraId="62D14812" w14:textId="77777777" w:rsidR="009C04AD" w:rsidRDefault="009C04AD" w:rsidP="00606419">
      <w:pPr>
        <w:autoSpaceDE w:val="0"/>
        <w:autoSpaceDN w:val="0"/>
        <w:adjustRightInd w:val="0"/>
        <w:spacing w:line="276" w:lineRule="auto"/>
        <w:jc w:val="both"/>
      </w:pPr>
      <w:r>
        <w:tab/>
        <w:t>spašavanju na način da se izvrši upoznavanje građana sa rješenjima iz Plana CZ</w:t>
      </w:r>
    </w:p>
    <w:p w14:paraId="11C6CDC8" w14:textId="77777777" w:rsidR="009C04AD" w:rsidRDefault="009C04AD" w:rsidP="00606419">
      <w:pPr>
        <w:autoSpaceDE w:val="0"/>
        <w:autoSpaceDN w:val="0"/>
        <w:adjustRightInd w:val="0"/>
        <w:spacing w:line="276" w:lineRule="auto"/>
        <w:jc w:val="both"/>
      </w:pPr>
      <w:r>
        <w:tab/>
        <w:t>-prostore za javna skloništa</w:t>
      </w:r>
    </w:p>
    <w:p w14:paraId="12D13312" w14:textId="77777777" w:rsidR="009C04AD" w:rsidRDefault="009C04AD" w:rsidP="00606419">
      <w:pPr>
        <w:autoSpaceDE w:val="0"/>
        <w:autoSpaceDN w:val="0"/>
        <w:adjustRightInd w:val="0"/>
        <w:spacing w:line="276" w:lineRule="auto"/>
        <w:jc w:val="both"/>
      </w:pPr>
      <w:r>
        <w:tab/>
        <w:t>-održavanje postojećih javnih skloništa.</w:t>
      </w:r>
    </w:p>
    <w:p w14:paraId="7EA102F7" w14:textId="77777777" w:rsidR="009C04AD" w:rsidRPr="009C04AD" w:rsidRDefault="009C04AD" w:rsidP="00606419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        U cilju stvaranja uvjeta za sklanjanje, a obzirom da Općina nema javna skloništa, povjerenici CZ će izvršiti obilazak područja svoje nadležnosti, te ostvariti uvid u moguća mjesta za sklanjanje, kapacitete istih, te utvrditi eventualne radnje i postupke kojima bi se isti doveli u funkciju.</w:t>
      </w:r>
    </w:p>
    <w:p w14:paraId="01FBBE3D" w14:textId="77777777" w:rsidR="00CF2E6A" w:rsidRPr="009C04AD" w:rsidRDefault="00CF2E6A" w:rsidP="00482FCC">
      <w:pPr>
        <w:autoSpaceDE w:val="0"/>
        <w:autoSpaceDN w:val="0"/>
        <w:adjustRightInd w:val="0"/>
        <w:spacing w:line="276" w:lineRule="auto"/>
        <w:jc w:val="both"/>
      </w:pPr>
    </w:p>
    <w:p w14:paraId="31BDCB0E" w14:textId="77777777" w:rsidR="00C330AB" w:rsidRPr="00C330AB" w:rsidRDefault="00702B44" w:rsidP="00C330AB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CB4517">
        <w:rPr>
          <w:bCs/>
          <w:color w:val="000000"/>
        </w:rPr>
        <w:t xml:space="preserve">      </w:t>
      </w:r>
      <w:r w:rsidR="00C330AB">
        <w:rPr>
          <w:bCs/>
          <w:color w:val="000000"/>
        </w:rPr>
        <w:t xml:space="preserve"> </w:t>
      </w:r>
      <w:r w:rsidR="00411F9E" w:rsidRPr="00C330AB">
        <w:rPr>
          <w:b/>
          <w:bCs/>
          <w:color w:val="000000"/>
        </w:rPr>
        <w:t>FINANCIRANJE SUSTAVA ZAŠTITE I SPAŠAVANJA</w:t>
      </w:r>
    </w:p>
    <w:p w14:paraId="5923A7F6" w14:textId="77777777" w:rsidR="000A4508" w:rsidRPr="00E74ACD" w:rsidRDefault="000A4508" w:rsidP="00B31F63">
      <w:pPr>
        <w:tabs>
          <w:tab w:val="left" w:pos="39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>racionalno, funkcionalno i učinkovito djelovanje</w:t>
      </w:r>
      <w:r w:rsidR="00597DFC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sustava </w:t>
      </w:r>
      <w:r w:rsidR="002714E6" w:rsidRPr="00E74ACD">
        <w:rPr>
          <w:color w:val="000000"/>
        </w:rPr>
        <w:t>civilne zaštite</w:t>
      </w:r>
      <w:r w:rsidRPr="00E74ACD">
        <w:rPr>
          <w:color w:val="000000"/>
        </w:rPr>
        <w:t>.</w:t>
      </w:r>
      <w:r w:rsidR="00597DFC" w:rsidRPr="00E74ACD">
        <w:rPr>
          <w:color w:val="000000"/>
        </w:rPr>
        <w:t xml:space="preserve"> Prema Zakonu</w:t>
      </w:r>
      <w:r w:rsidRPr="00E74ACD">
        <w:rPr>
          <w:color w:val="000000"/>
        </w:rPr>
        <w:t xml:space="preserve"> o </w:t>
      </w:r>
      <w:r w:rsidR="002714E6" w:rsidRPr="00E74ACD">
        <w:rPr>
          <w:color w:val="000000"/>
        </w:rPr>
        <w:t>civilnoj zaštiti  izvršno tijelo jedinice lokalne samouprave odgovorno je za osnivanje, razvoj i financiranje, opremanje, osposobljavanje  i uvježbavanje operativnih snaga</w:t>
      </w:r>
      <w:r w:rsidRPr="00E74ACD">
        <w:rPr>
          <w:color w:val="000000"/>
        </w:rPr>
        <w:t>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Stog</w:t>
      </w:r>
      <w:r w:rsidR="009B0DE7" w:rsidRPr="00E74ACD">
        <w:rPr>
          <w:color w:val="000000"/>
        </w:rPr>
        <w:t xml:space="preserve">a </w:t>
      </w:r>
      <w:r w:rsidR="00B7501F" w:rsidRPr="00E74ACD">
        <w:rPr>
          <w:color w:val="000000"/>
        </w:rPr>
        <w:t>će biti</w:t>
      </w:r>
      <w:r w:rsidR="009B0DE7" w:rsidRPr="00E74ACD">
        <w:rPr>
          <w:color w:val="000000"/>
        </w:rPr>
        <w:t xml:space="preserve"> </w:t>
      </w:r>
      <w:r w:rsidR="00411F9E" w:rsidRPr="00E74ACD">
        <w:rPr>
          <w:color w:val="000000"/>
        </w:rPr>
        <w:t xml:space="preserve">u Proračunu </w:t>
      </w:r>
      <w:r w:rsidR="008A36E8" w:rsidRPr="00E74ACD">
        <w:rPr>
          <w:color w:val="000000"/>
        </w:rPr>
        <w:t>općine Goričan</w:t>
      </w:r>
      <w:r w:rsidR="00FC39B3" w:rsidRPr="00E74ACD">
        <w:rPr>
          <w:color w:val="000000"/>
        </w:rPr>
        <w:t xml:space="preserve"> </w:t>
      </w:r>
      <w:r w:rsidR="00E56A10" w:rsidRPr="00E74ACD">
        <w:rPr>
          <w:color w:val="000000"/>
        </w:rPr>
        <w:t>za 20</w:t>
      </w:r>
      <w:r w:rsidR="00326154">
        <w:rPr>
          <w:color w:val="000000"/>
        </w:rPr>
        <w:t>2</w:t>
      </w:r>
      <w:r w:rsidR="000C23E9">
        <w:rPr>
          <w:color w:val="000000"/>
        </w:rPr>
        <w:t>1</w:t>
      </w:r>
      <w:r w:rsidRPr="00E74ACD">
        <w:rPr>
          <w:color w:val="000000"/>
        </w:rPr>
        <w:t>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godinu u skladu s ostalim posebnim propisima ugrađene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slijedeće stavke:</w:t>
      </w:r>
    </w:p>
    <w:p w14:paraId="47EF6AF9" w14:textId="77777777" w:rsidR="00976D95" w:rsidRDefault="00976D95" w:rsidP="00976D95">
      <w:pPr>
        <w:tabs>
          <w:tab w:val="left" w:pos="3960"/>
          <w:tab w:val="left" w:pos="4140"/>
        </w:tabs>
        <w:autoSpaceDE w:val="0"/>
        <w:autoSpaceDN w:val="0"/>
        <w:adjustRightInd w:val="0"/>
        <w:ind w:left="283"/>
        <w:jc w:val="both"/>
        <w:rPr>
          <w:color w:val="000000"/>
        </w:rPr>
      </w:pPr>
    </w:p>
    <w:p w14:paraId="46E7ADCB" w14:textId="77777777" w:rsidR="004633CB" w:rsidRPr="009A1F8C" w:rsidRDefault="004633CB" w:rsidP="004633CB">
      <w:pPr>
        <w:spacing w:after="120"/>
        <w:ind w:left="283"/>
        <w:rPr>
          <w:rFonts w:ascii="Arial Narrow" w:hAnsi="Arial Narrow"/>
          <w:b/>
          <w:sz w:val="23"/>
          <w:szCs w:val="23"/>
          <w:u w:val="single"/>
        </w:rPr>
      </w:pPr>
      <w:r w:rsidRPr="009A1F8C">
        <w:rPr>
          <w:rFonts w:ascii="Arial Narrow" w:hAnsi="Arial Narrow"/>
          <w:b/>
          <w:sz w:val="23"/>
          <w:szCs w:val="23"/>
          <w:u w:val="single"/>
        </w:rPr>
        <w:t>FINANCIJSKI POKAZATELJI RAZVOJA SUSTAVA CIVILNE ZAŠTITE</w:t>
      </w:r>
      <w:r w:rsidR="00F51015">
        <w:rPr>
          <w:rFonts w:ascii="Arial Narrow" w:hAnsi="Arial Narrow"/>
          <w:b/>
          <w:sz w:val="23"/>
          <w:szCs w:val="23"/>
          <w:u w:val="single"/>
        </w:rPr>
        <w:t xml:space="preserve"> ZA TROGODIŠNJE RAZDOBLJE</w:t>
      </w:r>
    </w:p>
    <w:p w14:paraId="41032EB2" w14:textId="77777777" w:rsidR="004633CB" w:rsidRPr="009A1F8C" w:rsidRDefault="004633CB" w:rsidP="004633CB">
      <w:pPr>
        <w:rPr>
          <w:rFonts w:ascii="Arial Narrow" w:hAnsi="Arial Narrow"/>
          <w:iCs/>
          <w:sz w:val="23"/>
          <w:szCs w:val="23"/>
        </w:rPr>
      </w:pPr>
    </w:p>
    <w:tbl>
      <w:tblPr>
        <w:tblW w:w="1049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6"/>
        <w:gridCol w:w="3136"/>
        <w:gridCol w:w="1554"/>
        <w:gridCol w:w="1842"/>
        <w:gridCol w:w="1701"/>
        <w:gridCol w:w="1701"/>
      </w:tblGrid>
      <w:tr w:rsidR="004633CB" w:rsidRPr="009A1F8C" w14:paraId="00CC342F" w14:textId="77777777" w:rsidTr="00165586">
        <w:tc>
          <w:tcPr>
            <w:tcW w:w="556" w:type="dxa"/>
            <w:shd w:val="clear" w:color="auto" w:fill="E7E6E6"/>
            <w:vAlign w:val="center"/>
          </w:tcPr>
          <w:p w14:paraId="3223365C" w14:textId="77777777" w:rsidR="004633CB" w:rsidRPr="009A1F8C" w:rsidRDefault="004633CB" w:rsidP="00165586">
            <w:pPr>
              <w:jc w:val="center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RB</w:t>
            </w:r>
          </w:p>
        </w:tc>
        <w:tc>
          <w:tcPr>
            <w:tcW w:w="3136" w:type="dxa"/>
            <w:shd w:val="clear" w:color="auto" w:fill="E7E6E6"/>
            <w:vAlign w:val="center"/>
          </w:tcPr>
          <w:p w14:paraId="0BE93D25" w14:textId="77777777" w:rsidR="004633CB" w:rsidRPr="009A1F8C" w:rsidRDefault="004633CB" w:rsidP="00165586">
            <w:pPr>
              <w:jc w:val="center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OPIS POZICIJE U PRORAČUNU</w:t>
            </w:r>
          </w:p>
        </w:tc>
        <w:tc>
          <w:tcPr>
            <w:tcW w:w="1554" w:type="dxa"/>
            <w:shd w:val="clear" w:color="auto" w:fill="E7E6E6"/>
          </w:tcPr>
          <w:p w14:paraId="0DDB6021" w14:textId="77777777" w:rsidR="004633CB" w:rsidRPr="009A1F8C" w:rsidRDefault="004633CB" w:rsidP="000C23E9">
            <w:pPr>
              <w:jc w:val="center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Realizirano u 20</w:t>
            </w:r>
            <w:r w:rsidR="000C23E9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20</w:t>
            </w: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.  (kn)</w:t>
            </w:r>
          </w:p>
        </w:tc>
        <w:tc>
          <w:tcPr>
            <w:tcW w:w="1842" w:type="dxa"/>
            <w:shd w:val="clear" w:color="auto" w:fill="E7E6E6"/>
          </w:tcPr>
          <w:p w14:paraId="3403817E" w14:textId="77777777" w:rsidR="004633CB" w:rsidRPr="009A1F8C" w:rsidRDefault="004633CB" w:rsidP="000C23E9">
            <w:pPr>
              <w:jc w:val="center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Planirano za 202</w:t>
            </w:r>
            <w:r w:rsidR="000C23E9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1</w:t>
            </w: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. god. (kn)</w:t>
            </w:r>
          </w:p>
        </w:tc>
        <w:tc>
          <w:tcPr>
            <w:tcW w:w="1701" w:type="dxa"/>
            <w:shd w:val="clear" w:color="auto" w:fill="E7E6E6"/>
          </w:tcPr>
          <w:p w14:paraId="058B9EC3" w14:textId="77777777" w:rsidR="004633CB" w:rsidRPr="009A1F8C" w:rsidRDefault="004633CB" w:rsidP="000C23E9">
            <w:pPr>
              <w:jc w:val="center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Planirano za 202</w:t>
            </w:r>
            <w:r w:rsidR="000C23E9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2</w:t>
            </w: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. god. (kn)</w:t>
            </w:r>
          </w:p>
        </w:tc>
        <w:tc>
          <w:tcPr>
            <w:tcW w:w="1701" w:type="dxa"/>
            <w:shd w:val="clear" w:color="auto" w:fill="E7E6E6"/>
          </w:tcPr>
          <w:p w14:paraId="5856461A" w14:textId="77777777" w:rsidR="004633CB" w:rsidRPr="009A1F8C" w:rsidRDefault="004633CB" w:rsidP="000C23E9">
            <w:pPr>
              <w:jc w:val="center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Planirano za 20</w:t>
            </w:r>
            <w:r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2</w:t>
            </w:r>
            <w:r w:rsidR="000C23E9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3</w:t>
            </w: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. god. (kn)</w:t>
            </w:r>
          </w:p>
        </w:tc>
      </w:tr>
      <w:tr w:rsidR="004633CB" w:rsidRPr="009A1F8C" w14:paraId="32F7DEAE" w14:textId="77777777" w:rsidTr="00165586">
        <w:tc>
          <w:tcPr>
            <w:tcW w:w="556" w:type="dxa"/>
            <w:shd w:val="clear" w:color="auto" w:fill="E7E6E6"/>
          </w:tcPr>
          <w:p w14:paraId="34FA8F4B" w14:textId="77777777" w:rsidR="004633CB" w:rsidRPr="009A1F8C" w:rsidRDefault="004633CB" w:rsidP="00165586">
            <w:pPr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iCs/>
                <w:sz w:val="23"/>
                <w:szCs w:val="23"/>
              </w:rPr>
              <w:t>1.</w:t>
            </w:r>
          </w:p>
        </w:tc>
        <w:tc>
          <w:tcPr>
            <w:tcW w:w="3136" w:type="dxa"/>
          </w:tcPr>
          <w:p w14:paraId="0B580E23" w14:textId="77777777" w:rsidR="004633CB" w:rsidRPr="009A1F8C" w:rsidRDefault="004633CB" w:rsidP="00165586">
            <w:pPr>
              <w:keepNext/>
              <w:outlineLvl w:val="0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CIVILNA ZAŠTITA</w:t>
            </w:r>
          </w:p>
          <w:p w14:paraId="4C23042E" w14:textId="77777777" w:rsidR="004633CB" w:rsidRPr="009A1F8C" w:rsidRDefault="004633CB" w:rsidP="00165586">
            <w:pPr>
              <w:rPr>
                <w:rFonts w:ascii="Arial Narrow" w:hAnsi="Arial Narrow"/>
                <w:sz w:val="23"/>
                <w:szCs w:val="23"/>
              </w:rPr>
            </w:pPr>
            <w:r w:rsidRPr="009A1F8C">
              <w:rPr>
                <w:rFonts w:ascii="Arial Narrow" w:hAnsi="Arial Narrow"/>
                <w:sz w:val="23"/>
                <w:szCs w:val="23"/>
              </w:rPr>
              <w:t xml:space="preserve">(opremanje, osposobljavanje, </w:t>
            </w:r>
            <w:proofErr w:type="spellStart"/>
            <w:r w:rsidRPr="009A1F8C">
              <w:rPr>
                <w:rFonts w:ascii="Arial Narrow" w:hAnsi="Arial Narrow"/>
                <w:sz w:val="23"/>
                <w:szCs w:val="23"/>
              </w:rPr>
              <w:t>smotriranje</w:t>
            </w:r>
            <w:proofErr w:type="spellEnd"/>
            <w:r w:rsidRPr="009A1F8C">
              <w:rPr>
                <w:rFonts w:ascii="Arial Narrow" w:hAnsi="Arial Narrow"/>
                <w:sz w:val="23"/>
                <w:szCs w:val="23"/>
              </w:rPr>
              <w:t>, angažiranje, osiguravanje uvjeta za evakuaciju, zbrinjavanje i druge aktivnosti i mjere u zaštiti i spašavanju)</w:t>
            </w:r>
          </w:p>
        </w:tc>
        <w:tc>
          <w:tcPr>
            <w:tcW w:w="1554" w:type="dxa"/>
            <w:vAlign w:val="center"/>
          </w:tcPr>
          <w:p w14:paraId="76644863" w14:textId="77777777" w:rsidR="004633CB" w:rsidRPr="00314CCB" w:rsidRDefault="00033C1E" w:rsidP="00165586">
            <w:pPr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 xml:space="preserve">    20.000,00</w:t>
            </w:r>
          </w:p>
          <w:p w14:paraId="003A073D" w14:textId="77777777" w:rsidR="004633CB" w:rsidRPr="00314CCB" w:rsidRDefault="004633CB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4D3459A5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20.000,00</w:t>
            </w:r>
          </w:p>
          <w:p w14:paraId="6C5FE868" w14:textId="77777777" w:rsidR="004633CB" w:rsidRPr="00314CCB" w:rsidRDefault="004633CB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663C15D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20.000,00</w:t>
            </w:r>
          </w:p>
          <w:p w14:paraId="2BFDCFB3" w14:textId="77777777" w:rsidR="004633CB" w:rsidRPr="00314CCB" w:rsidRDefault="004633CB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315C15F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20.000,00</w:t>
            </w:r>
          </w:p>
          <w:p w14:paraId="34A82DF5" w14:textId="77777777" w:rsidR="004633CB" w:rsidRPr="00314CCB" w:rsidRDefault="004633CB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</w:p>
        </w:tc>
      </w:tr>
      <w:tr w:rsidR="004633CB" w:rsidRPr="009A1F8C" w14:paraId="789F6F0B" w14:textId="77777777" w:rsidTr="00165586">
        <w:tc>
          <w:tcPr>
            <w:tcW w:w="556" w:type="dxa"/>
            <w:shd w:val="clear" w:color="auto" w:fill="E7E6E6"/>
          </w:tcPr>
          <w:p w14:paraId="6A268868" w14:textId="77777777" w:rsidR="004633CB" w:rsidRPr="009A1F8C" w:rsidRDefault="004633CB" w:rsidP="00165586">
            <w:pPr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iCs/>
                <w:sz w:val="23"/>
                <w:szCs w:val="23"/>
              </w:rPr>
              <w:t>2.</w:t>
            </w:r>
          </w:p>
        </w:tc>
        <w:tc>
          <w:tcPr>
            <w:tcW w:w="3136" w:type="dxa"/>
          </w:tcPr>
          <w:p w14:paraId="634BFDC2" w14:textId="77777777" w:rsidR="004633CB" w:rsidRPr="009A1F8C" w:rsidRDefault="004633CB" w:rsidP="00165586">
            <w:pPr>
              <w:keepNext/>
              <w:outlineLvl w:val="0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VATROGASTVO</w:t>
            </w:r>
          </w:p>
          <w:p w14:paraId="7552DE9B" w14:textId="77777777" w:rsidR="004633CB" w:rsidRPr="009A1F8C" w:rsidRDefault="004633CB" w:rsidP="00165586">
            <w:pPr>
              <w:rPr>
                <w:rFonts w:ascii="Arial Narrow" w:hAnsi="Arial Narrow"/>
                <w:sz w:val="23"/>
                <w:szCs w:val="23"/>
              </w:rPr>
            </w:pPr>
            <w:r w:rsidRPr="009A1F8C">
              <w:rPr>
                <w:rFonts w:ascii="Arial Narrow" w:hAnsi="Arial Narrow"/>
                <w:sz w:val="23"/>
                <w:szCs w:val="23"/>
              </w:rPr>
              <w:t>- opremanje, vježbe, takmičenja i dr.</w:t>
            </w:r>
          </w:p>
          <w:p w14:paraId="0732C611" w14:textId="77777777" w:rsidR="004633CB" w:rsidRPr="009A1F8C" w:rsidRDefault="004633CB" w:rsidP="00165586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554" w:type="dxa"/>
            <w:vAlign w:val="center"/>
          </w:tcPr>
          <w:p w14:paraId="41E52110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80.000,00</w:t>
            </w:r>
          </w:p>
        </w:tc>
        <w:tc>
          <w:tcPr>
            <w:tcW w:w="1842" w:type="dxa"/>
            <w:vAlign w:val="center"/>
          </w:tcPr>
          <w:p w14:paraId="0E324712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80.000,00</w:t>
            </w:r>
          </w:p>
        </w:tc>
        <w:tc>
          <w:tcPr>
            <w:tcW w:w="1701" w:type="dxa"/>
            <w:vAlign w:val="center"/>
          </w:tcPr>
          <w:p w14:paraId="39DD325D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80.000,00</w:t>
            </w:r>
          </w:p>
        </w:tc>
        <w:tc>
          <w:tcPr>
            <w:tcW w:w="1701" w:type="dxa"/>
            <w:vAlign w:val="center"/>
          </w:tcPr>
          <w:p w14:paraId="75E1F5CB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80.000,00</w:t>
            </w:r>
          </w:p>
        </w:tc>
      </w:tr>
      <w:tr w:rsidR="004633CB" w:rsidRPr="009A1F8C" w14:paraId="2768185B" w14:textId="77777777" w:rsidTr="00165586">
        <w:tc>
          <w:tcPr>
            <w:tcW w:w="556" w:type="dxa"/>
            <w:shd w:val="clear" w:color="auto" w:fill="E7E6E6"/>
          </w:tcPr>
          <w:p w14:paraId="1773F468" w14:textId="77777777" w:rsidR="004633CB" w:rsidRPr="009A1F8C" w:rsidRDefault="004633CB" w:rsidP="00165586">
            <w:pPr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iCs/>
                <w:sz w:val="23"/>
                <w:szCs w:val="23"/>
              </w:rPr>
              <w:t>4.</w:t>
            </w:r>
          </w:p>
        </w:tc>
        <w:tc>
          <w:tcPr>
            <w:tcW w:w="3136" w:type="dxa"/>
          </w:tcPr>
          <w:p w14:paraId="5673F38D" w14:textId="77777777" w:rsidR="004633CB" w:rsidRPr="009A1F8C" w:rsidRDefault="004633CB" w:rsidP="00165586">
            <w:pPr>
              <w:keepNext/>
              <w:outlineLvl w:val="0"/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 xml:space="preserve">UDRUGE GRAĐANA </w:t>
            </w:r>
          </w:p>
          <w:p w14:paraId="395343C9" w14:textId="77777777" w:rsidR="00200903" w:rsidRDefault="004633CB" w:rsidP="00200903">
            <w:pPr>
              <w:rPr>
                <w:rFonts w:ascii="Arial Narrow" w:hAnsi="Arial Narrow"/>
                <w:sz w:val="23"/>
                <w:szCs w:val="23"/>
              </w:rPr>
            </w:pPr>
            <w:r w:rsidRPr="009A1F8C">
              <w:rPr>
                <w:rFonts w:ascii="Arial Narrow" w:hAnsi="Arial Narrow"/>
                <w:sz w:val="23"/>
                <w:szCs w:val="23"/>
              </w:rPr>
              <w:t>(Crveni križ</w:t>
            </w:r>
            <w:r w:rsidR="00200903">
              <w:rPr>
                <w:rFonts w:ascii="Arial Narrow" w:hAnsi="Arial Narrow"/>
                <w:sz w:val="23"/>
                <w:szCs w:val="23"/>
              </w:rPr>
              <w:t xml:space="preserve"> i </w:t>
            </w:r>
            <w:r w:rsidRPr="009A1F8C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14:paraId="4A5C4E82" w14:textId="77777777" w:rsidR="004633CB" w:rsidRPr="009A1F8C" w:rsidRDefault="00200903" w:rsidP="00200903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4633CB" w:rsidRPr="009A1F8C">
              <w:rPr>
                <w:rFonts w:ascii="Arial Narrow" w:hAnsi="Arial Narrow"/>
                <w:sz w:val="23"/>
                <w:szCs w:val="23"/>
              </w:rPr>
              <w:t>HGSS i sl.)</w:t>
            </w:r>
          </w:p>
        </w:tc>
        <w:tc>
          <w:tcPr>
            <w:tcW w:w="1554" w:type="dxa"/>
            <w:vAlign w:val="center"/>
          </w:tcPr>
          <w:p w14:paraId="523CBEEC" w14:textId="77777777" w:rsidR="00200903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35.000,00</w:t>
            </w:r>
          </w:p>
          <w:p w14:paraId="7F753A93" w14:textId="77777777" w:rsidR="00200903" w:rsidRPr="00314CCB" w:rsidRDefault="00200903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2.000,00</w:t>
            </w:r>
          </w:p>
        </w:tc>
        <w:tc>
          <w:tcPr>
            <w:tcW w:w="1842" w:type="dxa"/>
            <w:vAlign w:val="center"/>
          </w:tcPr>
          <w:p w14:paraId="4F55073F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35.000,00</w:t>
            </w:r>
          </w:p>
          <w:p w14:paraId="0C03E0D2" w14:textId="77777777" w:rsidR="00200903" w:rsidRPr="00314CCB" w:rsidRDefault="00200903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2.000,00</w:t>
            </w:r>
          </w:p>
        </w:tc>
        <w:tc>
          <w:tcPr>
            <w:tcW w:w="1701" w:type="dxa"/>
            <w:vAlign w:val="center"/>
          </w:tcPr>
          <w:p w14:paraId="0BD47F1B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35.000,00</w:t>
            </w:r>
          </w:p>
          <w:p w14:paraId="721CE5BA" w14:textId="77777777" w:rsidR="00200903" w:rsidRPr="00314CCB" w:rsidRDefault="00200903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2.000,00</w:t>
            </w:r>
          </w:p>
        </w:tc>
        <w:tc>
          <w:tcPr>
            <w:tcW w:w="1701" w:type="dxa"/>
            <w:vAlign w:val="center"/>
          </w:tcPr>
          <w:p w14:paraId="59A6163E" w14:textId="77777777" w:rsidR="004633CB" w:rsidRPr="00314CCB" w:rsidRDefault="00033C1E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35.000,00</w:t>
            </w:r>
          </w:p>
          <w:p w14:paraId="53B02429" w14:textId="77777777" w:rsidR="00200903" w:rsidRPr="00314CCB" w:rsidRDefault="00200903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2.000,00</w:t>
            </w:r>
          </w:p>
        </w:tc>
      </w:tr>
      <w:tr w:rsidR="004633CB" w:rsidRPr="009A1F8C" w14:paraId="611ABC38" w14:textId="77777777" w:rsidTr="00165586">
        <w:trPr>
          <w:cantSplit/>
        </w:trPr>
        <w:tc>
          <w:tcPr>
            <w:tcW w:w="3692" w:type="dxa"/>
            <w:gridSpan w:val="2"/>
            <w:shd w:val="clear" w:color="auto" w:fill="E7E6E6"/>
          </w:tcPr>
          <w:p w14:paraId="5F7B1E45" w14:textId="77777777" w:rsidR="004633CB" w:rsidRPr="009A1F8C" w:rsidRDefault="004633CB" w:rsidP="00165586">
            <w:pPr>
              <w:rPr>
                <w:rFonts w:ascii="Arial Narrow" w:hAnsi="Arial Narrow"/>
                <w:bCs/>
                <w:iCs/>
                <w:sz w:val="23"/>
                <w:szCs w:val="23"/>
              </w:rPr>
            </w:pPr>
          </w:p>
          <w:p w14:paraId="11451449" w14:textId="77777777" w:rsidR="004633CB" w:rsidRPr="009A1F8C" w:rsidRDefault="004633CB" w:rsidP="00165586">
            <w:pPr>
              <w:rPr>
                <w:rFonts w:ascii="Arial Narrow" w:hAnsi="Arial Narrow"/>
                <w:b/>
                <w:bCs/>
                <w:iCs/>
                <w:sz w:val="23"/>
                <w:szCs w:val="23"/>
              </w:rPr>
            </w:pPr>
            <w:r w:rsidRPr="009A1F8C"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 xml:space="preserve">UKUPNO ZA SUSTAV </w:t>
            </w:r>
            <w:r>
              <w:rPr>
                <w:rFonts w:ascii="Arial Narrow" w:hAnsi="Arial Narrow"/>
                <w:b/>
                <w:bCs/>
                <w:iCs/>
                <w:sz w:val="23"/>
                <w:szCs w:val="23"/>
              </w:rPr>
              <w:t>CIVILNE ZAŠTITE</w:t>
            </w:r>
          </w:p>
        </w:tc>
        <w:tc>
          <w:tcPr>
            <w:tcW w:w="1554" w:type="dxa"/>
            <w:shd w:val="clear" w:color="auto" w:fill="E7E6E6"/>
          </w:tcPr>
          <w:p w14:paraId="2227F87B" w14:textId="77777777" w:rsidR="004633CB" w:rsidRPr="00314CCB" w:rsidRDefault="004633CB" w:rsidP="00165586">
            <w:pPr>
              <w:rPr>
                <w:rFonts w:ascii="Arial Narrow" w:hAnsi="Arial Narrow"/>
                <w:iCs/>
                <w:color w:val="FF0000"/>
                <w:sz w:val="23"/>
                <w:szCs w:val="23"/>
              </w:rPr>
            </w:pPr>
          </w:p>
          <w:p w14:paraId="727456DB" w14:textId="77777777" w:rsidR="004633CB" w:rsidRPr="00314CCB" w:rsidRDefault="007F3753" w:rsidP="00200903">
            <w:pPr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 xml:space="preserve">  </w:t>
            </w:r>
            <w:r w:rsidR="00033C1E" w:rsidRPr="00314CCB">
              <w:rPr>
                <w:rFonts w:ascii="Arial Narrow" w:hAnsi="Arial Narrow"/>
                <w:iCs/>
                <w:sz w:val="23"/>
                <w:szCs w:val="23"/>
              </w:rPr>
              <w:t>13</w:t>
            </w:r>
            <w:r w:rsidR="00200903" w:rsidRPr="00314CCB">
              <w:rPr>
                <w:rFonts w:ascii="Arial Narrow" w:hAnsi="Arial Narrow"/>
                <w:iCs/>
                <w:sz w:val="23"/>
                <w:szCs w:val="23"/>
              </w:rPr>
              <w:t>7</w:t>
            </w:r>
            <w:r w:rsidR="00033C1E" w:rsidRPr="00314CCB">
              <w:rPr>
                <w:rFonts w:ascii="Arial Narrow" w:hAnsi="Arial Narrow"/>
                <w:iCs/>
                <w:sz w:val="23"/>
                <w:szCs w:val="23"/>
              </w:rPr>
              <w:t>.000,00</w:t>
            </w:r>
          </w:p>
        </w:tc>
        <w:tc>
          <w:tcPr>
            <w:tcW w:w="1842" w:type="dxa"/>
            <w:shd w:val="clear" w:color="auto" w:fill="E7E6E6"/>
          </w:tcPr>
          <w:p w14:paraId="7434F708" w14:textId="7E41CD7F" w:rsidR="004633CB" w:rsidRPr="00314CCB" w:rsidRDefault="004633CB" w:rsidP="00165586">
            <w:pPr>
              <w:rPr>
                <w:rFonts w:ascii="Arial Narrow" w:hAnsi="Arial Narrow"/>
                <w:iCs/>
                <w:sz w:val="23"/>
                <w:szCs w:val="23"/>
              </w:rPr>
            </w:pPr>
          </w:p>
          <w:p w14:paraId="2EF5E844" w14:textId="506ADFEE" w:rsidR="004633CB" w:rsidRPr="00314CCB" w:rsidRDefault="00314CCB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>
              <w:rPr>
                <w:rFonts w:ascii="Arial Narrow" w:hAnsi="Arial Narrow"/>
                <w:iCs/>
                <w:sz w:val="23"/>
                <w:szCs w:val="23"/>
              </w:rPr>
              <w:t>137.000,00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2ADC4402" w14:textId="77777777" w:rsidR="004633CB" w:rsidRPr="00314CCB" w:rsidRDefault="00200903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137.000,00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5F29C941" w14:textId="77777777" w:rsidR="004633CB" w:rsidRPr="00314CCB" w:rsidRDefault="00200903" w:rsidP="00165586">
            <w:pPr>
              <w:jc w:val="center"/>
              <w:rPr>
                <w:rFonts w:ascii="Arial Narrow" w:hAnsi="Arial Narrow"/>
                <w:iCs/>
                <w:sz w:val="23"/>
                <w:szCs w:val="23"/>
              </w:rPr>
            </w:pPr>
            <w:r w:rsidRPr="00314CCB">
              <w:rPr>
                <w:rFonts w:ascii="Arial Narrow" w:hAnsi="Arial Narrow"/>
                <w:iCs/>
                <w:sz w:val="23"/>
                <w:szCs w:val="23"/>
              </w:rPr>
              <w:t>137.000,00</w:t>
            </w:r>
          </w:p>
        </w:tc>
      </w:tr>
    </w:tbl>
    <w:p w14:paraId="59B3A8FA" w14:textId="77777777" w:rsidR="004633CB" w:rsidRDefault="004633CB" w:rsidP="004633CB"/>
    <w:p w14:paraId="5C666997" w14:textId="77777777" w:rsidR="00FC2DEF" w:rsidRPr="00E74ACD" w:rsidRDefault="00FC2DEF" w:rsidP="00976D95">
      <w:pPr>
        <w:tabs>
          <w:tab w:val="left" w:pos="3960"/>
          <w:tab w:val="left" w:pos="4140"/>
        </w:tabs>
        <w:autoSpaceDE w:val="0"/>
        <w:autoSpaceDN w:val="0"/>
        <w:adjustRightInd w:val="0"/>
        <w:ind w:left="283"/>
        <w:jc w:val="both"/>
        <w:rPr>
          <w:color w:val="000000"/>
        </w:rPr>
      </w:pPr>
    </w:p>
    <w:p w14:paraId="5FEDBFD6" w14:textId="77777777" w:rsidR="00E565BD" w:rsidRDefault="00E565BD" w:rsidP="00976D95">
      <w:pPr>
        <w:autoSpaceDE w:val="0"/>
        <w:autoSpaceDN w:val="0"/>
        <w:adjustRightInd w:val="0"/>
        <w:ind w:left="283"/>
        <w:jc w:val="both"/>
        <w:rPr>
          <w:bCs/>
          <w:color w:val="000000"/>
        </w:rPr>
      </w:pPr>
      <w:r w:rsidRPr="00E74ACD">
        <w:rPr>
          <w:bCs/>
          <w:color w:val="000000"/>
        </w:rPr>
        <w:t>Financiranje sustava civilne zaštite za 20</w:t>
      </w:r>
      <w:r w:rsidR="00326154">
        <w:rPr>
          <w:bCs/>
          <w:color w:val="000000"/>
        </w:rPr>
        <w:t>2</w:t>
      </w:r>
      <w:r w:rsidR="003D0D9B">
        <w:rPr>
          <w:bCs/>
          <w:color w:val="000000"/>
        </w:rPr>
        <w:t>1</w:t>
      </w:r>
      <w:r w:rsidR="00F20964">
        <w:rPr>
          <w:bCs/>
          <w:color w:val="000000"/>
        </w:rPr>
        <w:t xml:space="preserve">. </w:t>
      </w:r>
      <w:r w:rsidRPr="00E74ACD">
        <w:rPr>
          <w:bCs/>
          <w:color w:val="000000"/>
        </w:rPr>
        <w:t>godinu bit će utvrđeno Projekcijom proračuna općine Goričan za navedene godine.</w:t>
      </w:r>
    </w:p>
    <w:p w14:paraId="3EE569DB" w14:textId="77777777" w:rsidR="00F20964" w:rsidRPr="00E74ACD" w:rsidRDefault="00F20964" w:rsidP="00976D95">
      <w:pPr>
        <w:autoSpaceDE w:val="0"/>
        <w:autoSpaceDN w:val="0"/>
        <w:adjustRightInd w:val="0"/>
        <w:ind w:left="283"/>
        <w:jc w:val="both"/>
        <w:rPr>
          <w:bCs/>
          <w:color w:val="000000"/>
        </w:rPr>
      </w:pPr>
    </w:p>
    <w:p w14:paraId="021ACCBB" w14:textId="77777777" w:rsidR="000A4508" w:rsidRPr="00F20964" w:rsidRDefault="00542408" w:rsidP="00F20964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 w:rsidRPr="00F20964">
        <w:rPr>
          <w:b/>
          <w:bCs/>
          <w:color w:val="000000"/>
        </w:rPr>
        <w:t xml:space="preserve">SURADNJA NA PODRUČJU </w:t>
      </w:r>
      <w:r w:rsidR="00411F9E" w:rsidRPr="00F20964">
        <w:rPr>
          <w:b/>
          <w:bCs/>
          <w:color w:val="000000"/>
        </w:rPr>
        <w:t xml:space="preserve"> </w:t>
      </w:r>
      <w:r w:rsidR="00C07A97" w:rsidRPr="00F20964">
        <w:rPr>
          <w:b/>
          <w:bCs/>
          <w:color w:val="000000"/>
        </w:rPr>
        <w:t>CIVILNE ZAŠTITE</w:t>
      </w:r>
    </w:p>
    <w:p w14:paraId="592CD110" w14:textId="77777777" w:rsidR="00F20964" w:rsidRPr="00F20964" w:rsidRDefault="00F20964" w:rsidP="00F20964">
      <w:pPr>
        <w:pStyle w:val="Odlomakpopisa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75D3652" w14:textId="77777777" w:rsidR="000A4508" w:rsidRPr="00E74ACD" w:rsidRDefault="000A4508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>razmjenom iskustava, podataka, znanja i vještina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sa odgovarajućim institucijama postići podizanje razine sigurnosti civilnog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stanovništva, imovine, te eko-sustava.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U okviru </w:t>
      </w:r>
      <w:r w:rsidR="007D04EA">
        <w:rPr>
          <w:color w:val="000000"/>
        </w:rPr>
        <w:t>O</w:t>
      </w:r>
      <w:r w:rsidR="006756A3" w:rsidRPr="00E74ACD">
        <w:rPr>
          <w:color w:val="000000"/>
        </w:rPr>
        <w:t>pćine Goričan</w:t>
      </w:r>
      <w:r w:rsidRPr="00E74ACD">
        <w:rPr>
          <w:color w:val="000000"/>
        </w:rPr>
        <w:t xml:space="preserve"> i šire potrebno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je kontinuirano razrađivati i usklađivati </w:t>
      </w:r>
      <w:r w:rsidR="00C07A97" w:rsidRPr="00E74ACD">
        <w:rPr>
          <w:color w:val="000000"/>
        </w:rPr>
        <w:t xml:space="preserve">mjere i aktivnosti sudionika u sustavu civilne zaštite, dogovarati zajedničko djelovanje i pružanje </w:t>
      </w:r>
      <w:r w:rsidRPr="00E74ACD">
        <w:rPr>
          <w:color w:val="000000"/>
        </w:rPr>
        <w:t>međusobn</w:t>
      </w:r>
      <w:r w:rsidR="00457E57" w:rsidRPr="00E74ACD">
        <w:rPr>
          <w:color w:val="000000"/>
        </w:rPr>
        <w:t>e</w:t>
      </w:r>
      <w:r w:rsidRPr="00E74ACD">
        <w:rPr>
          <w:color w:val="000000"/>
        </w:rPr>
        <w:t xml:space="preserve"> pomoći u skladu sa pozitivnim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>propisima.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Nastaviti suradnj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s Područnim uredom za zaštitu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i spašavanje </w:t>
      </w:r>
      <w:r w:rsidR="00FC39B3" w:rsidRPr="00E74ACD">
        <w:rPr>
          <w:color w:val="000000"/>
        </w:rPr>
        <w:t xml:space="preserve">Čakovec </w:t>
      </w:r>
      <w:r w:rsidRPr="00E74ACD">
        <w:rPr>
          <w:color w:val="000000"/>
        </w:rPr>
        <w:t>s ciljem jačanja i usavršavanja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operativnih i drugih snaga </w:t>
      </w:r>
      <w:r w:rsidR="0040057D" w:rsidRPr="00E74ACD">
        <w:rPr>
          <w:color w:val="000000"/>
        </w:rPr>
        <w:t>sustava civilne zaštite</w:t>
      </w:r>
      <w:r w:rsidRPr="00E74ACD">
        <w:rPr>
          <w:color w:val="000000"/>
        </w:rPr>
        <w:t xml:space="preserve"> na</w:t>
      </w:r>
      <w:r w:rsidR="007B6EE1" w:rsidRPr="00E74ACD">
        <w:rPr>
          <w:color w:val="000000"/>
        </w:rPr>
        <w:t xml:space="preserve"> području </w:t>
      </w:r>
      <w:r w:rsidR="007D04EA">
        <w:rPr>
          <w:color w:val="000000"/>
        </w:rPr>
        <w:t>O</w:t>
      </w:r>
      <w:r w:rsidR="006756A3" w:rsidRPr="00E74ACD">
        <w:rPr>
          <w:color w:val="000000"/>
        </w:rPr>
        <w:t>pćine Goričan</w:t>
      </w:r>
      <w:r w:rsidR="00457E57" w:rsidRPr="00E74ACD">
        <w:rPr>
          <w:color w:val="000000"/>
        </w:rPr>
        <w:t>.</w:t>
      </w:r>
    </w:p>
    <w:p w14:paraId="3DF9BAA9" w14:textId="77777777" w:rsidR="00A64B2B" w:rsidRPr="00E74ACD" w:rsidRDefault="00A64B2B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Izradom baze podataka o vođenju evidencije operativnih snaga sustava civilne zaštite, načinom popune operativnih snaga civilne zaštite, rukovođenja operativnim snagama sustava civilne zaštite, opremanjem i drugim zadaćama </w:t>
      </w:r>
      <w:r w:rsidR="007D04EA">
        <w:rPr>
          <w:color w:val="000000"/>
        </w:rPr>
        <w:t>O</w:t>
      </w:r>
      <w:r w:rsidRPr="00E74ACD">
        <w:rPr>
          <w:color w:val="000000"/>
        </w:rPr>
        <w:t>pćina Goričan dobiva autonomiju u provođenju zadaća i poslova iz područja civilne zaštite.</w:t>
      </w:r>
    </w:p>
    <w:p w14:paraId="307ABB30" w14:textId="77777777" w:rsidR="00A64B2B" w:rsidRDefault="00A64B2B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color w:val="000000"/>
        </w:rPr>
        <w:lastRenderedPageBreak/>
        <w:t>Preuzimanjem obaveza nameću se i sve veća ulaganja u sustav civilne zaštite kako u materijalnim sredstvima tako i u ljudskim potencijalima u cilju spremnog djelovanja u ostvarivanju zaštite i spašavanja ljudi, materijalnih i kulturnih dobara i okoliša u velikim nesrećama i katastrofama.</w:t>
      </w:r>
    </w:p>
    <w:p w14:paraId="6F6BF973" w14:textId="77777777" w:rsidR="003E092C" w:rsidRDefault="003E092C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Općina Goričan će u razdoblju 202</w:t>
      </w:r>
      <w:r w:rsidR="00583C43">
        <w:rPr>
          <w:color w:val="000000"/>
        </w:rPr>
        <w:t>1</w:t>
      </w:r>
      <w:r>
        <w:rPr>
          <w:color w:val="000000"/>
        </w:rPr>
        <w:t>-</w:t>
      </w:r>
      <w:r w:rsidR="006769E2">
        <w:rPr>
          <w:color w:val="000000"/>
        </w:rPr>
        <w:t xml:space="preserve">  </w:t>
      </w:r>
      <w:r>
        <w:rPr>
          <w:color w:val="000000"/>
        </w:rPr>
        <w:t>2023.godine provoditi slijedeće aktivnosti:</w:t>
      </w:r>
    </w:p>
    <w:p w14:paraId="1C4DA8E4" w14:textId="77777777" w:rsidR="003E092C" w:rsidRDefault="00537599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-d</w:t>
      </w:r>
      <w:r w:rsidR="003E092C">
        <w:rPr>
          <w:color w:val="000000"/>
        </w:rPr>
        <w:t>ostava Odluke o pravnim  osobama  od interesa za sustav CZ</w:t>
      </w:r>
    </w:p>
    <w:p w14:paraId="6A54ECE5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t</w:t>
      </w:r>
      <w:r w:rsidR="003E092C">
        <w:rPr>
          <w:color w:val="000000"/>
        </w:rPr>
        <w:t xml:space="preserve">emeljem Odluke o pravnim osobama od interesa za sustav CZ  od istih izvršiti prikupljanje </w:t>
      </w:r>
      <w:r w:rsidR="003E092C">
        <w:rPr>
          <w:color w:val="000000"/>
        </w:rPr>
        <w:tab/>
        <w:t xml:space="preserve">  </w:t>
      </w:r>
      <w:r w:rsidR="00537599">
        <w:rPr>
          <w:color w:val="000000"/>
        </w:rPr>
        <w:t xml:space="preserve">  </w:t>
      </w:r>
      <w:r w:rsidR="003E092C">
        <w:rPr>
          <w:color w:val="000000"/>
        </w:rPr>
        <w:t>podataka i ažurirati Plan djelovanje CZ</w:t>
      </w:r>
    </w:p>
    <w:p w14:paraId="571104A0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i</w:t>
      </w:r>
      <w:r w:rsidR="003E092C">
        <w:rPr>
          <w:color w:val="000000"/>
        </w:rPr>
        <w:t>zrada Plana vježbi za 202</w:t>
      </w:r>
      <w:r w:rsidR="00583C43">
        <w:rPr>
          <w:color w:val="000000"/>
        </w:rPr>
        <w:t>2</w:t>
      </w:r>
      <w:r w:rsidR="003E092C">
        <w:rPr>
          <w:color w:val="000000"/>
        </w:rPr>
        <w:t>. godinu</w:t>
      </w:r>
    </w:p>
    <w:p w14:paraId="42EB5C7F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o</w:t>
      </w:r>
      <w:r w:rsidR="003E092C">
        <w:rPr>
          <w:color w:val="000000"/>
        </w:rPr>
        <w:t>državanje vježbe Operativnih snaga CZ sukladno Planu vježbi za 202</w:t>
      </w:r>
      <w:r w:rsidR="00583C43">
        <w:rPr>
          <w:color w:val="000000"/>
        </w:rPr>
        <w:t>1</w:t>
      </w:r>
      <w:r w:rsidR="003E092C">
        <w:rPr>
          <w:color w:val="000000"/>
        </w:rPr>
        <w:t>.godinu</w:t>
      </w:r>
    </w:p>
    <w:p w14:paraId="5A483CF7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o</w:t>
      </w:r>
      <w:r w:rsidR="003E092C">
        <w:rPr>
          <w:color w:val="000000"/>
        </w:rPr>
        <w:t xml:space="preserve">premanje Operativnih snaga sukladno predviđenim financijskim sredstvima i Godišnjem </w:t>
      </w:r>
      <w:r w:rsidR="003E092C">
        <w:rPr>
          <w:color w:val="000000"/>
        </w:rPr>
        <w:tab/>
        <w:t>planu razvoja CZ kao i uočenim nedostacima prilikom održavanja vježbi</w:t>
      </w:r>
    </w:p>
    <w:p w14:paraId="2057BEDA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p</w:t>
      </w:r>
      <w:r w:rsidR="003E092C">
        <w:rPr>
          <w:color w:val="000000"/>
        </w:rPr>
        <w:t xml:space="preserve">ripremiti i održati sastanak Stožera CZ, te izvršiti upoznavanje istoga sa obvezama </w:t>
      </w:r>
      <w:r w:rsidR="003E092C">
        <w:rPr>
          <w:color w:val="000000"/>
        </w:rPr>
        <w:tab/>
        <w:t>proizašlim iz Procjene rizika.</w:t>
      </w:r>
    </w:p>
    <w:p w14:paraId="614172FB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o</w:t>
      </w:r>
      <w:r w:rsidR="003E092C">
        <w:rPr>
          <w:color w:val="000000"/>
        </w:rPr>
        <w:t>držati sastanak povjerenika CZ i zamjenika povjerenika CZ,</w:t>
      </w:r>
      <w:r w:rsidR="00537599">
        <w:rPr>
          <w:color w:val="000000"/>
        </w:rPr>
        <w:t xml:space="preserve"> te koordinatora na lokaciji i </w:t>
      </w:r>
      <w:r w:rsidR="003E092C">
        <w:rPr>
          <w:color w:val="000000"/>
        </w:rPr>
        <w:t>provesti njihovo osposobljavanje te ih upoznati sa Planom dj</w:t>
      </w:r>
      <w:r w:rsidR="00537599">
        <w:rPr>
          <w:color w:val="000000"/>
        </w:rPr>
        <w:t xml:space="preserve">elovanja CZ na području Općine </w:t>
      </w:r>
      <w:r w:rsidR="003E092C">
        <w:rPr>
          <w:color w:val="000000"/>
        </w:rPr>
        <w:t>Goričan</w:t>
      </w:r>
    </w:p>
    <w:p w14:paraId="26E4F375" w14:textId="77777777" w:rsidR="003E092C" w:rsidRDefault="00587A4D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537599">
        <w:rPr>
          <w:color w:val="000000"/>
        </w:rPr>
        <w:t>v</w:t>
      </w:r>
      <w:r w:rsidR="003E092C">
        <w:rPr>
          <w:color w:val="000000"/>
        </w:rPr>
        <w:t>ršiti stalno praćenje Zakonskih okvira i sukladno njima postupiti u izvršavanju obveze</w:t>
      </w:r>
      <w:r w:rsidR="00537599">
        <w:rPr>
          <w:color w:val="000000"/>
        </w:rPr>
        <w:t>.</w:t>
      </w:r>
    </w:p>
    <w:p w14:paraId="385C950A" w14:textId="77777777" w:rsidR="00901658" w:rsidRDefault="00901658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2CE69B0" w14:textId="77777777" w:rsidR="00901658" w:rsidRPr="00990CB0" w:rsidRDefault="00901658" w:rsidP="00901658">
      <w:pPr>
        <w:pStyle w:val="Naslov1"/>
        <w:rPr>
          <w:rFonts w:ascii="Times New Roman" w:hAnsi="Times New Roman"/>
          <w:sz w:val="24"/>
          <w:szCs w:val="24"/>
        </w:rPr>
      </w:pPr>
      <w:r w:rsidRPr="00990CB0">
        <w:rPr>
          <w:rFonts w:ascii="Times New Roman" w:hAnsi="Times New Roman"/>
          <w:sz w:val="24"/>
          <w:szCs w:val="24"/>
        </w:rPr>
        <w:t>ZAKLJUČAK</w:t>
      </w:r>
    </w:p>
    <w:p w14:paraId="53B96299" w14:textId="77777777" w:rsidR="00901658" w:rsidRDefault="00901658" w:rsidP="00901658">
      <w:pPr>
        <w:rPr>
          <w:bCs/>
        </w:rPr>
      </w:pPr>
      <w:r w:rsidRPr="000D3C2D">
        <w:rPr>
          <w:bCs/>
        </w:rPr>
        <w:t xml:space="preserve">Donošenjem Zakona o sustavu civilne zaštite („Narodne Novine“, broj 82/15, 118/18, 31/20) i zakonskih akata proizlaze zadaće i okvirna dinamika provođenja poslova u sustavu civilne zaštite Općine </w:t>
      </w:r>
      <w:r>
        <w:rPr>
          <w:bCs/>
        </w:rPr>
        <w:t>Goričan</w:t>
      </w:r>
      <w:r w:rsidRPr="000D3C2D">
        <w:rPr>
          <w:bCs/>
        </w:rPr>
        <w:t>.</w:t>
      </w:r>
      <w:bookmarkStart w:id="3" w:name="m_-202862742702650061__Hlk26339380"/>
      <w:bookmarkEnd w:id="3"/>
    </w:p>
    <w:p w14:paraId="0A08635F" w14:textId="77777777" w:rsidR="00901658" w:rsidRPr="000D3C2D" w:rsidRDefault="00901658" w:rsidP="00901658">
      <w:pPr>
        <w:rPr>
          <w:bCs/>
        </w:rPr>
      </w:pPr>
    </w:p>
    <w:p w14:paraId="7ED8FA8A" w14:textId="77777777" w:rsidR="00901658" w:rsidRPr="000D3C2D" w:rsidRDefault="00901658" w:rsidP="00901658">
      <w:pPr>
        <w:rPr>
          <w:bCs/>
        </w:rPr>
      </w:pPr>
      <w:r w:rsidRPr="000D3C2D">
        <w:rPr>
          <w:bCs/>
        </w:rPr>
        <w:t xml:space="preserve">U 2021. godini pokazuje se potrebnim nastaviti aktivni rad u usklađenju i unaprjeđenju sustava civilne zaštite Općine </w:t>
      </w:r>
      <w:r>
        <w:rPr>
          <w:bCs/>
        </w:rPr>
        <w:t xml:space="preserve">Goričan </w:t>
      </w:r>
      <w:r w:rsidRPr="000D3C2D">
        <w:rPr>
          <w:bCs/>
        </w:rPr>
        <w:t>i to posebice sljedećim aktivnostima:</w:t>
      </w:r>
    </w:p>
    <w:p w14:paraId="651087D3" w14:textId="77777777" w:rsidR="00901658" w:rsidRPr="000D3C2D" w:rsidRDefault="00901658" w:rsidP="00C91754">
      <w:pPr>
        <w:numPr>
          <w:ilvl w:val="0"/>
          <w:numId w:val="6"/>
        </w:numPr>
        <w:spacing w:line="276" w:lineRule="auto"/>
        <w:ind w:left="1429" w:hanging="357"/>
        <w:jc w:val="both"/>
        <w:rPr>
          <w:bCs/>
          <w:lang w:val="en-US"/>
        </w:rPr>
      </w:pPr>
      <w:proofErr w:type="spellStart"/>
      <w:r w:rsidRPr="000D3C2D">
        <w:rPr>
          <w:bCs/>
          <w:lang w:val="en-US"/>
        </w:rPr>
        <w:t>ažuriranje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postojećih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planskih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dokumenata</w:t>
      </w:r>
      <w:proofErr w:type="spellEnd"/>
      <w:r w:rsidRPr="000D3C2D">
        <w:rPr>
          <w:bCs/>
          <w:lang w:val="en-US"/>
        </w:rPr>
        <w:t>,</w:t>
      </w:r>
    </w:p>
    <w:p w14:paraId="4637A80E" w14:textId="77777777" w:rsidR="00901658" w:rsidRPr="000D3C2D" w:rsidRDefault="00901658" w:rsidP="00C91754">
      <w:pPr>
        <w:numPr>
          <w:ilvl w:val="0"/>
          <w:numId w:val="6"/>
        </w:numPr>
        <w:spacing w:line="276" w:lineRule="auto"/>
        <w:ind w:left="1429" w:hanging="357"/>
        <w:jc w:val="both"/>
        <w:rPr>
          <w:bCs/>
          <w:lang w:val="en-US"/>
        </w:rPr>
      </w:pPr>
      <w:proofErr w:type="spellStart"/>
      <w:r w:rsidRPr="000D3C2D">
        <w:rPr>
          <w:bCs/>
          <w:lang w:val="en-US"/>
        </w:rPr>
        <w:t>osposobljavanjem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i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opremanjem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operativnih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snaga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sustava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civilne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zaštite</w:t>
      </w:r>
      <w:proofErr w:type="spellEnd"/>
      <w:r w:rsidRPr="000D3C2D">
        <w:rPr>
          <w:bCs/>
          <w:lang w:val="en-US"/>
        </w:rPr>
        <w:t>,</w:t>
      </w:r>
    </w:p>
    <w:p w14:paraId="60370B55" w14:textId="77777777" w:rsidR="00901658" w:rsidRPr="000D3C2D" w:rsidRDefault="00901658" w:rsidP="00C91754">
      <w:pPr>
        <w:numPr>
          <w:ilvl w:val="0"/>
          <w:numId w:val="6"/>
        </w:numPr>
        <w:spacing w:line="276" w:lineRule="auto"/>
        <w:ind w:left="1429" w:hanging="357"/>
        <w:jc w:val="both"/>
        <w:rPr>
          <w:bCs/>
          <w:lang w:val="en-US"/>
        </w:rPr>
      </w:pPr>
      <w:proofErr w:type="spellStart"/>
      <w:r w:rsidRPr="000D3C2D">
        <w:rPr>
          <w:bCs/>
          <w:lang w:val="en-US"/>
        </w:rPr>
        <w:t>ažuriranjem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podataka</w:t>
      </w:r>
      <w:proofErr w:type="spellEnd"/>
      <w:r w:rsidRPr="000D3C2D">
        <w:rPr>
          <w:bCs/>
          <w:lang w:val="en-US"/>
        </w:rPr>
        <w:t xml:space="preserve"> o </w:t>
      </w:r>
      <w:proofErr w:type="spellStart"/>
      <w:r w:rsidRPr="000D3C2D">
        <w:rPr>
          <w:bCs/>
          <w:lang w:val="en-US"/>
        </w:rPr>
        <w:t>operativnim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snagama</w:t>
      </w:r>
      <w:proofErr w:type="spellEnd"/>
      <w:r w:rsidRPr="000D3C2D">
        <w:rPr>
          <w:bCs/>
          <w:lang w:val="en-US"/>
        </w:rPr>
        <w:t xml:space="preserve"> u </w:t>
      </w:r>
      <w:proofErr w:type="spellStart"/>
      <w:r w:rsidRPr="000D3C2D">
        <w:rPr>
          <w:bCs/>
          <w:lang w:val="en-US"/>
        </w:rPr>
        <w:t>sustavu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civilne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zaštite</w:t>
      </w:r>
      <w:proofErr w:type="spellEnd"/>
      <w:r w:rsidRPr="000D3C2D">
        <w:rPr>
          <w:bCs/>
          <w:lang w:val="en-US"/>
        </w:rPr>
        <w:t>,</w:t>
      </w:r>
    </w:p>
    <w:p w14:paraId="3ABAAB73" w14:textId="77777777" w:rsidR="00901658" w:rsidRPr="000D3C2D" w:rsidRDefault="00901658" w:rsidP="00C91754">
      <w:pPr>
        <w:numPr>
          <w:ilvl w:val="0"/>
          <w:numId w:val="6"/>
        </w:numPr>
        <w:spacing w:line="276" w:lineRule="auto"/>
        <w:ind w:left="1429" w:hanging="357"/>
        <w:jc w:val="both"/>
        <w:rPr>
          <w:bCs/>
          <w:lang w:val="en-US"/>
        </w:rPr>
      </w:pPr>
      <w:proofErr w:type="spellStart"/>
      <w:r w:rsidRPr="000D3C2D">
        <w:rPr>
          <w:bCs/>
          <w:lang w:val="en-US"/>
        </w:rPr>
        <w:t>osiguravanjem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planiranih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proračunskih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sredstva</w:t>
      </w:r>
      <w:proofErr w:type="spellEnd"/>
      <w:r w:rsidRPr="000D3C2D">
        <w:rPr>
          <w:bCs/>
          <w:lang w:val="en-US"/>
        </w:rPr>
        <w:t xml:space="preserve"> za </w:t>
      </w:r>
      <w:proofErr w:type="spellStart"/>
      <w:r w:rsidRPr="000D3C2D">
        <w:rPr>
          <w:bCs/>
          <w:lang w:val="en-US"/>
        </w:rPr>
        <w:t>organizaciju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i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razvoj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sustava</w:t>
      </w:r>
      <w:proofErr w:type="spellEnd"/>
      <w:r w:rsidRPr="000D3C2D">
        <w:rPr>
          <w:bCs/>
          <w:lang w:val="en-US"/>
        </w:rPr>
        <w:t xml:space="preserve">    </w:t>
      </w:r>
      <w:proofErr w:type="spellStart"/>
      <w:r w:rsidRPr="000D3C2D">
        <w:rPr>
          <w:bCs/>
          <w:lang w:val="en-US"/>
        </w:rPr>
        <w:t>civilne</w:t>
      </w:r>
      <w:proofErr w:type="spellEnd"/>
      <w:r w:rsidRPr="000D3C2D">
        <w:rPr>
          <w:bCs/>
          <w:lang w:val="en-US"/>
        </w:rPr>
        <w:t xml:space="preserve"> </w:t>
      </w:r>
      <w:proofErr w:type="spellStart"/>
      <w:r w:rsidRPr="000D3C2D">
        <w:rPr>
          <w:bCs/>
          <w:lang w:val="en-US"/>
        </w:rPr>
        <w:t>zaštite</w:t>
      </w:r>
      <w:proofErr w:type="spellEnd"/>
      <w:r w:rsidRPr="000D3C2D">
        <w:rPr>
          <w:bCs/>
          <w:lang w:val="en-US"/>
        </w:rPr>
        <w:t>.</w:t>
      </w:r>
    </w:p>
    <w:p w14:paraId="26502003" w14:textId="77777777" w:rsidR="00901658" w:rsidRPr="000D3C2D" w:rsidRDefault="00901658" w:rsidP="00901658">
      <w:pPr>
        <w:rPr>
          <w:bCs/>
          <w:lang w:val="en-US"/>
        </w:rPr>
      </w:pPr>
    </w:p>
    <w:p w14:paraId="6AE8E6A2" w14:textId="77777777" w:rsidR="00901658" w:rsidRPr="00E74ACD" w:rsidRDefault="00901658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3E4C300" w14:textId="77777777" w:rsidR="00C342E0" w:rsidRPr="00E74ACD" w:rsidRDefault="00522446" w:rsidP="00BF3B1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4ACD">
        <w:rPr>
          <w:b/>
        </w:rPr>
        <w:t xml:space="preserve">     </w:t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</w:p>
    <w:p w14:paraId="7A198B12" w14:textId="77777777" w:rsidR="00F5426E" w:rsidRDefault="00D501E9" w:rsidP="00A64B2B">
      <w:pPr>
        <w:autoSpaceDE w:val="0"/>
        <w:autoSpaceDN w:val="0"/>
        <w:adjustRightInd w:val="0"/>
        <w:spacing w:line="276" w:lineRule="auto"/>
        <w:jc w:val="both"/>
      </w:pPr>
      <w:r w:rsidRPr="00E74ACD">
        <w:t xml:space="preserve">Ovaj Plan razvoja sustava civilne zaštite  na području </w:t>
      </w:r>
      <w:r w:rsidR="009E5C9E">
        <w:t>O</w:t>
      </w:r>
      <w:r w:rsidR="006756A3" w:rsidRPr="00E74ACD">
        <w:t>pćine Goričan</w:t>
      </w:r>
      <w:r w:rsidRPr="00E74ACD">
        <w:t xml:space="preserve">  za 20</w:t>
      </w:r>
      <w:r w:rsidR="00326154">
        <w:t>2</w:t>
      </w:r>
      <w:r w:rsidR="00583C43">
        <w:t>1</w:t>
      </w:r>
      <w:r w:rsidRPr="00E74ACD">
        <w:t xml:space="preserve">. </w:t>
      </w:r>
      <w:r w:rsidR="00587A4D">
        <w:t>sa financijskim učincima  za trogodišnje razdoblje objavit</w:t>
      </w:r>
      <w:r w:rsidRPr="00E74ACD">
        <w:t xml:space="preserve"> će </w:t>
      </w:r>
      <w:r w:rsidR="00E565BD" w:rsidRPr="00E74ACD">
        <w:t xml:space="preserve"> </w:t>
      </w:r>
      <w:r w:rsidRPr="00E74ACD">
        <w:t>se u „Službenom glasniku</w:t>
      </w:r>
      <w:r w:rsidR="00E8406A">
        <w:t xml:space="preserve"> </w:t>
      </w:r>
      <w:r w:rsidR="006756A3" w:rsidRPr="00E74ACD">
        <w:t>Međimurske županije</w:t>
      </w:r>
      <w:r w:rsidR="00E8406A">
        <w:t>“</w:t>
      </w:r>
      <w:r w:rsidR="006756A3" w:rsidRPr="00E74ACD">
        <w:t>.</w:t>
      </w:r>
      <w:r w:rsidRPr="00E74ACD">
        <w:t xml:space="preserve"> </w:t>
      </w:r>
    </w:p>
    <w:p w14:paraId="40F93AF5" w14:textId="77777777" w:rsidR="00F20964" w:rsidRPr="00E74ACD" w:rsidRDefault="00F20964" w:rsidP="00A64B2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14:paraId="3457A7F0" w14:textId="2F1D9FE1" w:rsidR="00CF7677" w:rsidRDefault="00F20964" w:rsidP="00B22C08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Predsjednik O</w:t>
      </w:r>
      <w:r w:rsidR="00B22C08" w:rsidRPr="00E74ACD">
        <w:rPr>
          <w:bCs/>
        </w:rPr>
        <w:t>pćinskog vijeća</w:t>
      </w:r>
    </w:p>
    <w:p w14:paraId="21D28159" w14:textId="77777777" w:rsidR="00B92F16" w:rsidRPr="00E74ACD" w:rsidRDefault="00B92F16" w:rsidP="00B22C0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F20964">
        <w:rPr>
          <w:bCs/>
        </w:rPr>
        <w:t xml:space="preserve">        </w:t>
      </w:r>
      <w:r>
        <w:rPr>
          <w:bCs/>
        </w:rPr>
        <w:t>Stjepan Ribarić</w:t>
      </w:r>
    </w:p>
    <w:sectPr w:rsidR="00B92F16" w:rsidRPr="00E74ACD" w:rsidSect="00E847E5">
      <w:footerReference w:type="even" r:id="rId10"/>
      <w:footerReference w:type="default" r:id="rId11"/>
      <w:pgSz w:w="11906" w:h="16838"/>
      <w:pgMar w:top="1417" w:right="1133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FA164" w14:textId="77777777" w:rsidR="00D63BCA" w:rsidRDefault="00D63BCA">
      <w:r>
        <w:separator/>
      </w:r>
    </w:p>
  </w:endnote>
  <w:endnote w:type="continuationSeparator" w:id="0">
    <w:p w14:paraId="62DBA781" w14:textId="77777777" w:rsidR="00D63BCA" w:rsidRDefault="00D6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7382" w14:textId="77777777" w:rsidR="000A4508" w:rsidRDefault="000A4508" w:rsidP="00DC305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BF3252" w14:textId="77777777" w:rsidR="000A4508" w:rsidRDefault="000A4508" w:rsidP="000A450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9FCC0" w14:textId="77777777" w:rsidR="000A4508" w:rsidRDefault="000A4508" w:rsidP="00DC305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90CB0">
      <w:rPr>
        <w:rStyle w:val="Brojstranice"/>
        <w:noProof/>
      </w:rPr>
      <w:t>12</w:t>
    </w:r>
    <w:r>
      <w:rPr>
        <w:rStyle w:val="Brojstranice"/>
      </w:rPr>
      <w:fldChar w:fldCharType="end"/>
    </w:r>
  </w:p>
  <w:p w14:paraId="2E621C28" w14:textId="77777777" w:rsidR="000A4508" w:rsidRDefault="000A4508" w:rsidP="000A450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DC5DE" w14:textId="77777777" w:rsidR="00D63BCA" w:rsidRDefault="00D63BCA">
      <w:r>
        <w:separator/>
      </w:r>
    </w:p>
  </w:footnote>
  <w:footnote w:type="continuationSeparator" w:id="0">
    <w:p w14:paraId="3BE0AE38" w14:textId="77777777" w:rsidR="00D63BCA" w:rsidRDefault="00D6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19B7"/>
    <w:multiLevelType w:val="multilevel"/>
    <w:tmpl w:val="DBD2C7A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7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31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11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579" w:hanging="1800"/>
      </w:pPr>
      <w:rPr>
        <w:rFonts w:hint="default"/>
        <w:b w:val="0"/>
      </w:rPr>
    </w:lvl>
  </w:abstractNum>
  <w:abstractNum w:abstractNumId="1" w15:restartNumberingAfterBreak="0">
    <w:nsid w:val="202448E7"/>
    <w:multiLevelType w:val="multilevel"/>
    <w:tmpl w:val="2F92739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291F47ED"/>
    <w:multiLevelType w:val="multilevel"/>
    <w:tmpl w:val="43A8E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AAD6509"/>
    <w:multiLevelType w:val="hybridMultilevel"/>
    <w:tmpl w:val="B1CED462"/>
    <w:lvl w:ilvl="0" w:tplc="F2564DBC">
      <w:start w:val="1"/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63221"/>
    <w:multiLevelType w:val="hybridMultilevel"/>
    <w:tmpl w:val="AA52835E"/>
    <w:lvl w:ilvl="0" w:tplc="B9D832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08"/>
    <w:rsid w:val="00003C46"/>
    <w:rsid w:val="00005A1B"/>
    <w:rsid w:val="00007CA4"/>
    <w:rsid w:val="00013709"/>
    <w:rsid w:val="00014F89"/>
    <w:rsid w:val="00021A34"/>
    <w:rsid w:val="0002237A"/>
    <w:rsid w:val="00023B75"/>
    <w:rsid w:val="00025B7C"/>
    <w:rsid w:val="000307EB"/>
    <w:rsid w:val="00031041"/>
    <w:rsid w:val="00032495"/>
    <w:rsid w:val="00033C1E"/>
    <w:rsid w:val="00035123"/>
    <w:rsid w:val="0003571F"/>
    <w:rsid w:val="000422D5"/>
    <w:rsid w:val="0004487A"/>
    <w:rsid w:val="000457B3"/>
    <w:rsid w:val="0004723C"/>
    <w:rsid w:val="00055F32"/>
    <w:rsid w:val="00061096"/>
    <w:rsid w:val="000614F5"/>
    <w:rsid w:val="00062038"/>
    <w:rsid w:val="00062D09"/>
    <w:rsid w:val="00063BC6"/>
    <w:rsid w:val="00074CA6"/>
    <w:rsid w:val="0007676F"/>
    <w:rsid w:val="0008051A"/>
    <w:rsid w:val="0008738A"/>
    <w:rsid w:val="00092E6F"/>
    <w:rsid w:val="000933D8"/>
    <w:rsid w:val="000959AC"/>
    <w:rsid w:val="000A15D7"/>
    <w:rsid w:val="000A4508"/>
    <w:rsid w:val="000A52EF"/>
    <w:rsid w:val="000A6FB3"/>
    <w:rsid w:val="000B16EB"/>
    <w:rsid w:val="000C23E9"/>
    <w:rsid w:val="000C2EAB"/>
    <w:rsid w:val="000D2071"/>
    <w:rsid w:val="000D5071"/>
    <w:rsid w:val="000E7B59"/>
    <w:rsid w:val="000F5706"/>
    <w:rsid w:val="001136D8"/>
    <w:rsid w:val="0013287B"/>
    <w:rsid w:val="00141D72"/>
    <w:rsid w:val="00142D61"/>
    <w:rsid w:val="001518A6"/>
    <w:rsid w:val="00171A78"/>
    <w:rsid w:val="00173A48"/>
    <w:rsid w:val="001766C0"/>
    <w:rsid w:val="0018539E"/>
    <w:rsid w:val="00185BDF"/>
    <w:rsid w:val="00187D79"/>
    <w:rsid w:val="0019027D"/>
    <w:rsid w:val="001902F1"/>
    <w:rsid w:val="001A0F82"/>
    <w:rsid w:val="001A35B4"/>
    <w:rsid w:val="001B25CC"/>
    <w:rsid w:val="001B6208"/>
    <w:rsid w:val="001D050C"/>
    <w:rsid w:val="001D1271"/>
    <w:rsid w:val="001D229E"/>
    <w:rsid w:val="001D4B4D"/>
    <w:rsid w:val="001D65F2"/>
    <w:rsid w:val="001E044E"/>
    <w:rsid w:val="001E3780"/>
    <w:rsid w:val="001E6FBF"/>
    <w:rsid w:val="001F6609"/>
    <w:rsid w:val="001F7C08"/>
    <w:rsid w:val="00200903"/>
    <w:rsid w:val="002053A6"/>
    <w:rsid w:val="00214A11"/>
    <w:rsid w:val="00220E5A"/>
    <w:rsid w:val="0023341F"/>
    <w:rsid w:val="002340EB"/>
    <w:rsid w:val="002412DF"/>
    <w:rsid w:val="0024608C"/>
    <w:rsid w:val="00252041"/>
    <w:rsid w:val="00254EBA"/>
    <w:rsid w:val="0025649C"/>
    <w:rsid w:val="0027115F"/>
    <w:rsid w:val="002714E6"/>
    <w:rsid w:val="00273D9A"/>
    <w:rsid w:val="00286242"/>
    <w:rsid w:val="002871D6"/>
    <w:rsid w:val="0029377B"/>
    <w:rsid w:val="00294419"/>
    <w:rsid w:val="002A234D"/>
    <w:rsid w:val="002A7800"/>
    <w:rsid w:val="002A795D"/>
    <w:rsid w:val="002C711E"/>
    <w:rsid w:val="002C762D"/>
    <w:rsid w:val="002D044B"/>
    <w:rsid w:val="002E3CB6"/>
    <w:rsid w:val="002E5254"/>
    <w:rsid w:val="002E76A7"/>
    <w:rsid w:val="002F1B4B"/>
    <w:rsid w:val="002F3024"/>
    <w:rsid w:val="002F5963"/>
    <w:rsid w:val="002F5C98"/>
    <w:rsid w:val="0030376D"/>
    <w:rsid w:val="00304419"/>
    <w:rsid w:val="003125DF"/>
    <w:rsid w:val="00314CCB"/>
    <w:rsid w:val="00315FC3"/>
    <w:rsid w:val="003225E3"/>
    <w:rsid w:val="00323CAF"/>
    <w:rsid w:val="00326154"/>
    <w:rsid w:val="00330C47"/>
    <w:rsid w:val="00335F36"/>
    <w:rsid w:val="0034219D"/>
    <w:rsid w:val="00345BCA"/>
    <w:rsid w:val="00346796"/>
    <w:rsid w:val="00371FE4"/>
    <w:rsid w:val="0038124A"/>
    <w:rsid w:val="0038599C"/>
    <w:rsid w:val="003901E8"/>
    <w:rsid w:val="00396E37"/>
    <w:rsid w:val="003B4EDF"/>
    <w:rsid w:val="003C04E0"/>
    <w:rsid w:val="003C4FE4"/>
    <w:rsid w:val="003C7E55"/>
    <w:rsid w:val="003D0D9B"/>
    <w:rsid w:val="003D1328"/>
    <w:rsid w:val="003D2A04"/>
    <w:rsid w:val="003E092C"/>
    <w:rsid w:val="003E1A06"/>
    <w:rsid w:val="003F2601"/>
    <w:rsid w:val="003F5A94"/>
    <w:rsid w:val="003F65E5"/>
    <w:rsid w:val="0040057D"/>
    <w:rsid w:val="00403A13"/>
    <w:rsid w:val="00406202"/>
    <w:rsid w:val="00407AE7"/>
    <w:rsid w:val="00411E52"/>
    <w:rsid w:val="00411F9E"/>
    <w:rsid w:val="00413AFB"/>
    <w:rsid w:val="004157A7"/>
    <w:rsid w:val="0042063A"/>
    <w:rsid w:val="0043289E"/>
    <w:rsid w:val="0043307C"/>
    <w:rsid w:val="00450276"/>
    <w:rsid w:val="00450CFA"/>
    <w:rsid w:val="00450FC0"/>
    <w:rsid w:val="004516D2"/>
    <w:rsid w:val="00457E57"/>
    <w:rsid w:val="00460F84"/>
    <w:rsid w:val="004633CB"/>
    <w:rsid w:val="00465067"/>
    <w:rsid w:val="0047072C"/>
    <w:rsid w:val="0047145C"/>
    <w:rsid w:val="00482FCC"/>
    <w:rsid w:val="00495802"/>
    <w:rsid w:val="004A04F8"/>
    <w:rsid w:val="004B2D5B"/>
    <w:rsid w:val="004B4525"/>
    <w:rsid w:val="004C03D4"/>
    <w:rsid w:val="004C47B5"/>
    <w:rsid w:val="004D28C2"/>
    <w:rsid w:val="004E5173"/>
    <w:rsid w:val="004F180E"/>
    <w:rsid w:val="004F4325"/>
    <w:rsid w:val="005008EC"/>
    <w:rsid w:val="0050337A"/>
    <w:rsid w:val="0050373A"/>
    <w:rsid w:val="00510691"/>
    <w:rsid w:val="005141CE"/>
    <w:rsid w:val="00522446"/>
    <w:rsid w:val="00526152"/>
    <w:rsid w:val="00530A3A"/>
    <w:rsid w:val="005370E3"/>
    <w:rsid w:val="00537599"/>
    <w:rsid w:val="00541CE9"/>
    <w:rsid w:val="00542408"/>
    <w:rsid w:val="00542A86"/>
    <w:rsid w:val="00551115"/>
    <w:rsid w:val="005525B8"/>
    <w:rsid w:val="005551E6"/>
    <w:rsid w:val="00557F45"/>
    <w:rsid w:val="00557F46"/>
    <w:rsid w:val="0056035E"/>
    <w:rsid w:val="0056078A"/>
    <w:rsid w:val="00570119"/>
    <w:rsid w:val="00571CF0"/>
    <w:rsid w:val="00582B8B"/>
    <w:rsid w:val="00583BCE"/>
    <w:rsid w:val="00583C43"/>
    <w:rsid w:val="00585E40"/>
    <w:rsid w:val="00587A4D"/>
    <w:rsid w:val="005909D9"/>
    <w:rsid w:val="005922A6"/>
    <w:rsid w:val="0059567C"/>
    <w:rsid w:val="00597DFC"/>
    <w:rsid w:val="005A5FBE"/>
    <w:rsid w:val="005C29E6"/>
    <w:rsid w:val="005C4BCD"/>
    <w:rsid w:val="005C4FB3"/>
    <w:rsid w:val="005C7C58"/>
    <w:rsid w:val="005D0ACC"/>
    <w:rsid w:val="005D2956"/>
    <w:rsid w:val="005D3F20"/>
    <w:rsid w:val="005D4F3A"/>
    <w:rsid w:val="005D4F42"/>
    <w:rsid w:val="005E1D6A"/>
    <w:rsid w:val="005E22B1"/>
    <w:rsid w:val="005E5FDF"/>
    <w:rsid w:val="005F549B"/>
    <w:rsid w:val="00606419"/>
    <w:rsid w:val="00613A07"/>
    <w:rsid w:val="0061697B"/>
    <w:rsid w:val="00616987"/>
    <w:rsid w:val="006370CA"/>
    <w:rsid w:val="006379DE"/>
    <w:rsid w:val="00641716"/>
    <w:rsid w:val="006468A7"/>
    <w:rsid w:val="006475AC"/>
    <w:rsid w:val="006559B1"/>
    <w:rsid w:val="006567B4"/>
    <w:rsid w:val="0066200A"/>
    <w:rsid w:val="00663254"/>
    <w:rsid w:val="00664997"/>
    <w:rsid w:val="006756A3"/>
    <w:rsid w:val="006769E2"/>
    <w:rsid w:val="00684D97"/>
    <w:rsid w:val="00684EB8"/>
    <w:rsid w:val="00686E36"/>
    <w:rsid w:val="006A57E4"/>
    <w:rsid w:val="006B4942"/>
    <w:rsid w:val="006C4F40"/>
    <w:rsid w:val="006C50EE"/>
    <w:rsid w:val="006D0A1B"/>
    <w:rsid w:val="006D1574"/>
    <w:rsid w:val="006D73B3"/>
    <w:rsid w:val="006E6B40"/>
    <w:rsid w:val="006F13DB"/>
    <w:rsid w:val="006F26B6"/>
    <w:rsid w:val="006F6213"/>
    <w:rsid w:val="007028C0"/>
    <w:rsid w:val="00702B44"/>
    <w:rsid w:val="0070384B"/>
    <w:rsid w:val="00704521"/>
    <w:rsid w:val="007071C9"/>
    <w:rsid w:val="00710037"/>
    <w:rsid w:val="00712F67"/>
    <w:rsid w:val="00725BAE"/>
    <w:rsid w:val="00732437"/>
    <w:rsid w:val="00733C7E"/>
    <w:rsid w:val="00745E07"/>
    <w:rsid w:val="007472FA"/>
    <w:rsid w:val="00755185"/>
    <w:rsid w:val="007553B3"/>
    <w:rsid w:val="00774391"/>
    <w:rsid w:val="007A1DC5"/>
    <w:rsid w:val="007A79BA"/>
    <w:rsid w:val="007B6EE1"/>
    <w:rsid w:val="007C535D"/>
    <w:rsid w:val="007D04EA"/>
    <w:rsid w:val="007D2BA9"/>
    <w:rsid w:val="007D307B"/>
    <w:rsid w:val="007D599B"/>
    <w:rsid w:val="007E040C"/>
    <w:rsid w:val="007E301D"/>
    <w:rsid w:val="007E4B47"/>
    <w:rsid w:val="007E5053"/>
    <w:rsid w:val="007F0CDD"/>
    <w:rsid w:val="007F16FA"/>
    <w:rsid w:val="007F3753"/>
    <w:rsid w:val="007F38ED"/>
    <w:rsid w:val="008009BD"/>
    <w:rsid w:val="008060F8"/>
    <w:rsid w:val="00840CB2"/>
    <w:rsid w:val="00847B1A"/>
    <w:rsid w:val="0085160D"/>
    <w:rsid w:val="00855C89"/>
    <w:rsid w:val="0086620D"/>
    <w:rsid w:val="00866A23"/>
    <w:rsid w:val="00882899"/>
    <w:rsid w:val="0088632C"/>
    <w:rsid w:val="008908B6"/>
    <w:rsid w:val="00891FE3"/>
    <w:rsid w:val="00896D3C"/>
    <w:rsid w:val="008A1A6E"/>
    <w:rsid w:val="008A1CA1"/>
    <w:rsid w:val="008A36E8"/>
    <w:rsid w:val="008A4D80"/>
    <w:rsid w:val="008A7E10"/>
    <w:rsid w:val="008C0BD6"/>
    <w:rsid w:val="008C3C12"/>
    <w:rsid w:val="008C7DDC"/>
    <w:rsid w:val="008D3B09"/>
    <w:rsid w:val="008D45E4"/>
    <w:rsid w:val="008D4A27"/>
    <w:rsid w:val="008D6EF4"/>
    <w:rsid w:val="008E70C7"/>
    <w:rsid w:val="008F4E90"/>
    <w:rsid w:val="00901658"/>
    <w:rsid w:val="00906A6B"/>
    <w:rsid w:val="009129BE"/>
    <w:rsid w:val="00916C1B"/>
    <w:rsid w:val="00926F65"/>
    <w:rsid w:val="00950AF2"/>
    <w:rsid w:val="0095118E"/>
    <w:rsid w:val="00953A37"/>
    <w:rsid w:val="00953BB3"/>
    <w:rsid w:val="009542DB"/>
    <w:rsid w:val="009556A8"/>
    <w:rsid w:val="00966F26"/>
    <w:rsid w:val="0097029F"/>
    <w:rsid w:val="00972189"/>
    <w:rsid w:val="00976749"/>
    <w:rsid w:val="00976D95"/>
    <w:rsid w:val="00983E0D"/>
    <w:rsid w:val="00990CB0"/>
    <w:rsid w:val="009A03F9"/>
    <w:rsid w:val="009A4793"/>
    <w:rsid w:val="009B0DE7"/>
    <w:rsid w:val="009B3657"/>
    <w:rsid w:val="009B4626"/>
    <w:rsid w:val="009C04AD"/>
    <w:rsid w:val="009C4147"/>
    <w:rsid w:val="009C42BD"/>
    <w:rsid w:val="009D2FFD"/>
    <w:rsid w:val="009D60B2"/>
    <w:rsid w:val="009E068F"/>
    <w:rsid w:val="009E3CEA"/>
    <w:rsid w:val="009E5C9E"/>
    <w:rsid w:val="00A27353"/>
    <w:rsid w:val="00A311BA"/>
    <w:rsid w:val="00A42D6E"/>
    <w:rsid w:val="00A526C3"/>
    <w:rsid w:val="00A52949"/>
    <w:rsid w:val="00A53119"/>
    <w:rsid w:val="00A54C97"/>
    <w:rsid w:val="00A55F30"/>
    <w:rsid w:val="00A57E70"/>
    <w:rsid w:val="00A64B2B"/>
    <w:rsid w:val="00A650B2"/>
    <w:rsid w:val="00A7010A"/>
    <w:rsid w:val="00A92A40"/>
    <w:rsid w:val="00AC0BCB"/>
    <w:rsid w:val="00AD251F"/>
    <w:rsid w:val="00AD6A00"/>
    <w:rsid w:val="00AE2018"/>
    <w:rsid w:val="00AE36EF"/>
    <w:rsid w:val="00AF509D"/>
    <w:rsid w:val="00B01594"/>
    <w:rsid w:val="00B01A75"/>
    <w:rsid w:val="00B021F9"/>
    <w:rsid w:val="00B14613"/>
    <w:rsid w:val="00B22C08"/>
    <w:rsid w:val="00B31F63"/>
    <w:rsid w:val="00B42D6B"/>
    <w:rsid w:val="00B52786"/>
    <w:rsid w:val="00B57D30"/>
    <w:rsid w:val="00B6150D"/>
    <w:rsid w:val="00B674F7"/>
    <w:rsid w:val="00B70AF9"/>
    <w:rsid w:val="00B72BA8"/>
    <w:rsid w:val="00B7501F"/>
    <w:rsid w:val="00B92F16"/>
    <w:rsid w:val="00B969AF"/>
    <w:rsid w:val="00BA592F"/>
    <w:rsid w:val="00BB1C08"/>
    <w:rsid w:val="00BB47DD"/>
    <w:rsid w:val="00BC6D5F"/>
    <w:rsid w:val="00BD0028"/>
    <w:rsid w:val="00BD5350"/>
    <w:rsid w:val="00BD6B4C"/>
    <w:rsid w:val="00BE3461"/>
    <w:rsid w:val="00BF3B1C"/>
    <w:rsid w:val="00C0493B"/>
    <w:rsid w:val="00C07A97"/>
    <w:rsid w:val="00C22F63"/>
    <w:rsid w:val="00C23259"/>
    <w:rsid w:val="00C23406"/>
    <w:rsid w:val="00C312B7"/>
    <w:rsid w:val="00C32A30"/>
    <w:rsid w:val="00C330AB"/>
    <w:rsid w:val="00C342E0"/>
    <w:rsid w:val="00C34E59"/>
    <w:rsid w:val="00C44D1E"/>
    <w:rsid w:val="00C47556"/>
    <w:rsid w:val="00C50580"/>
    <w:rsid w:val="00C56A66"/>
    <w:rsid w:val="00C66E6E"/>
    <w:rsid w:val="00C73557"/>
    <w:rsid w:val="00C76521"/>
    <w:rsid w:val="00C77D1C"/>
    <w:rsid w:val="00C91754"/>
    <w:rsid w:val="00C93793"/>
    <w:rsid w:val="00CA4986"/>
    <w:rsid w:val="00CB4517"/>
    <w:rsid w:val="00CB52A4"/>
    <w:rsid w:val="00CB5359"/>
    <w:rsid w:val="00CD2C58"/>
    <w:rsid w:val="00CE3BE0"/>
    <w:rsid w:val="00CE41EF"/>
    <w:rsid w:val="00CE4F09"/>
    <w:rsid w:val="00CF053A"/>
    <w:rsid w:val="00CF2E6A"/>
    <w:rsid w:val="00CF3A8B"/>
    <w:rsid w:val="00CF7677"/>
    <w:rsid w:val="00D07CC8"/>
    <w:rsid w:val="00D11BAB"/>
    <w:rsid w:val="00D4123C"/>
    <w:rsid w:val="00D42230"/>
    <w:rsid w:val="00D42FB2"/>
    <w:rsid w:val="00D44121"/>
    <w:rsid w:val="00D47DD2"/>
    <w:rsid w:val="00D501E9"/>
    <w:rsid w:val="00D51790"/>
    <w:rsid w:val="00D57CFE"/>
    <w:rsid w:val="00D61034"/>
    <w:rsid w:val="00D62936"/>
    <w:rsid w:val="00D63BCA"/>
    <w:rsid w:val="00D66468"/>
    <w:rsid w:val="00D72549"/>
    <w:rsid w:val="00D73A7E"/>
    <w:rsid w:val="00D80791"/>
    <w:rsid w:val="00D821AD"/>
    <w:rsid w:val="00DA1CAC"/>
    <w:rsid w:val="00DB23A9"/>
    <w:rsid w:val="00DB2CEF"/>
    <w:rsid w:val="00DC3054"/>
    <w:rsid w:val="00DC4048"/>
    <w:rsid w:val="00DC73C7"/>
    <w:rsid w:val="00DE7910"/>
    <w:rsid w:val="00DF0C3E"/>
    <w:rsid w:val="00DF57A3"/>
    <w:rsid w:val="00E0737E"/>
    <w:rsid w:val="00E077B5"/>
    <w:rsid w:val="00E11C7C"/>
    <w:rsid w:val="00E24252"/>
    <w:rsid w:val="00E2611E"/>
    <w:rsid w:val="00E30137"/>
    <w:rsid w:val="00E43CDF"/>
    <w:rsid w:val="00E47838"/>
    <w:rsid w:val="00E51E06"/>
    <w:rsid w:val="00E52BFB"/>
    <w:rsid w:val="00E565BD"/>
    <w:rsid w:val="00E56A10"/>
    <w:rsid w:val="00E571CE"/>
    <w:rsid w:val="00E60D20"/>
    <w:rsid w:val="00E6365F"/>
    <w:rsid w:val="00E74ACD"/>
    <w:rsid w:val="00E75FC0"/>
    <w:rsid w:val="00E828C4"/>
    <w:rsid w:val="00E8406A"/>
    <w:rsid w:val="00E847E5"/>
    <w:rsid w:val="00E90597"/>
    <w:rsid w:val="00E95027"/>
    <w:rsid w:val="00EA6745"/>
    <w:rsid w:val="00EB0D85"/>
    <w:rsid w:val="00ED0406"/>
    <w:rsid w:val="00EE07BB"/>
    <w:rsid w:val="00EE09DD"/>
    <w:rsid w:val="00EE116F"/>
    <w:rsid w:val="00F0303D"/>
    <w:rsid w:val="00F11476"/>
    <w:rsid w:val="00F14799"/>
    <w:rsid w:val="00F154E4"/>
    <w:rsid w:val="00F20964"/>
    <w:rsid w:val="00F20FCE"/>
    <w:rsid w:val="00F242F3"/>
    <w:rsid w:val="00F3510C"/>
    <w:rsid w:val="00F45336"/>
    <w:rsid w:val="00F51015"/>
    <w:rsid w:val="00F53A62"/>
    <w:rsid w:val="00F5426E"/>
    <w:rsid w:val="00F612BB"/>
    <w:rsid w:val="00F67A87"/>
    <w:rsid w:val="00F710A4"/>
    <w:rsid w:val="00F710C1"/>
    <w:rsid w:val="00F729FF"/>
    <w:rsid w:val="00F762AA"/>
    <w:rsid w:val="00F85831"/>
    <w:rsid w:val="00F92C92"/>
    <w:rsid w:val="00F9379A"/>
    <w:rsid w:val="00FA30D1"/>
    <w:rsid w:val="00FB050F"/>
    <w:rsid w:val="00FB2F39"/>
    <w:rsid w:val="00FB3F45"/>
    <w:rsid w:val="00FB40F7"/>
    <w:rsid w:val="00FB6355"/>
    <w:rsid w:val="00FC012F"/>
    <w:rsid w:val="00FC2DEF"/>
    <w:rsid w:val="00FC39B3"/>
    <w:rsid w:val="00FC47A2"/>
    <w:rsid w:val="00FD5618"/>
    <w:rsid w:val="00FD7926"/>
    <w:rsid w:val="00FE0BBF"/>
    <w:rsid w:val="00FE6424"/>
    <w:rsid w:val="00FE6478"/>
    <w:rsid w:val="00FE7EF1"/>
    <w:rsid w:val="00FF408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581D"/>
  <w15:docId w15:val="{E8C352C6-838D-44BC-8E75-31EF04A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F0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7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171A78"/>
  </w:style>
  <w:style w:type="paragraph" w:styleId="Podnoje">
    <w:name w:val="footer"/>
    <w:basedOn w:val="Normal"/>
    <w:rsid w:val="000A450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4508"/>
  </w:style>
  <w:style w:type="table" w:styleId="Reetkatablice">
    <w:name w:val="Table Grid"/>
    <w:basedOn w:val="Obinatablica"/>
    <w:uiPriority w:val="39"/>
    <w:rsid w:val="007B6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07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8D45E4"/>
    <w:pPr>
      <w:ind w:left="360"/>
    </w:pPr>
    <w:rPr>
      <w:sz w:val="28"/>
      <w:szCs w:val="20"/>
    </w:rPr>
  </w:style>
  <w:style w:type="character" w:customStyle="1" w:styleId="UvuenotijelotekstaChar">
    <w:name w:val="Uvučeno tijelo teksta Char"/>
    <w:link w:val="Uvuenotijeloteksta"/>
    <w:rsid w:val="008D45E4"/>
    <w:rPr>
      <w:sz w:val="28"/>
    </w:rPr>
  </w:style>
  <w:style w:type="paragraph" w:styleId="Tijeloteksta">
    <w:name w:val="Body Text"/>
    <w:basedOn w:val="Normal"/>
    <w:link w:val="TijelotekstaChar"/>
    <w:rsid w:val="009C4147"/>
    <w:pPr>
      <w:spacing w:after="120"/>
    </w:pPr>
  </w:style>
  <w:style w:type="character" w:customStyle="1" w:styleId="TijelotekstaChar">
    <w:name w:val="Tijelo teksta Char"/>
    <w:link w:val="Tijeloteksta"/>
    <w:rsid w:val="009C4147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F45336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paragraph" w:customStyle="1" w:styleId="t-9-8">
    <w:name w:val="t-9-8"/>
    <w:basedOn w:val="Normal"/>
    <w:rsid w:val="005F549B"/>
    <w:pPr>
      <w:spacing w:before="100" w:beforeAutospacing="1" w:after="100" w:afterAutospacing="1"/>
    </w:pPr>
  </w:style>
  <w:style w:type="character" w:styleId="Referencakomentara">
    <w:name w:val="annotation reference"/>
    <w:rsid w:val="00B42D6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42D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42D6B"/>
  </w:style>
  <w:style w:type="paragraph" w:styleId="Predmetkomentara">
    <w:name w:val="annotation subject"/>
    <w:basedOn w:val="Tekstkomentara"/>
    <w:next w:val="Tekstkomentara"/>
    <w:link w:val="PredmetkomentaraChar"/>
    <w:rsid w:val="00B42D6B"/>
    <w:rPr>
      <w:b/>
      <w:bCs/>
    </w:rPr>
  </w:style>
  <w:style w:type="character" w:customStyle="1" w:styleId="PredmetkomentaraChar">
    <w:name w:val="Predmet komentara Char"/>
    <w:link w:val="Predmetkomentara"/>
    <w:rsid w:val="00B42D6B"/>
    <w:rPr>
      <w:b/>
      <w:bCs/>
    </w:rPr>
  </w:style>
  <w:style w:type="paragraph" w:styleId="Tekstbalonia">
    <w:name w:val="Balloon Text"/>
    <w:basedOn w:val="Normal"/>
    <w:link w:val="TekstbaloniaChar"/>
    <w:rsid w:val="00B42D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B42D6B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DF0C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371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qFormat/>
    <w:rsid w:val="00890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8908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qFormat/>
    <w:rsid w:val="008908B6"/>
    <w:rPr>
      <w:i/>
      <w:iCs/>
    </w:rPr>
  </w:style>
  <w:style w:type="paragraph" w:styleId="Bezproreda">
    <w:name w:val="No Spacing"/>
    <w:uiPriority w:val="1"/>
    <w:qFormat/>
    <w:rsid w:val="001136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7">
    <w:name w:val="Font Style37"/>
    <w:basedOn w:val="Zadanifontodlomka"/>
    <w:uiPriority w:val="99"/>
    <w:rsid w:val="00EB0D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Zadanifontodlomka"/>
    <w:uiPriority w:val="99"/>
    <w:rsid w:val="00EB0D85"/>
    <w:rPr>
      <w:rFonts w:ascii="Times New Roman" w:hAnsi="Times New Roman" w:cs="Times New Roman"/>
      <w:sz w:val="22"/>
      <w:szCs w:val="22"/>
    </w:rPr>
  </w:style>
  <w:style w:type="paragraph" w:styleId="Opisslike">
    <w:name w:val="caption"/>
    <w:aliases w:val="Branko"/>
    <w:basedOn w:val="Normal"/>
    <w:next w:val="Normal"/>
    <w:uiPriority w:val="35"/>
    <w:qFormat/>
    <w:rsid w:val="00F3510C"/>
    <w:pPr>
      <w:spacing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C7652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9817-C4D0-4694-9603-0FCF0D30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3808</Words>
  <Characters>21709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J E R N I CE</vt:lpstr>
      <vt:lpstr>S M J E R N I CE</vt:lpstr>
    </vt:vector>
  </TitlesOfParts>
  <Company>Grad Ivanec</Company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J E R N I CE</dc:title>
  <dc:creator>Grad Ivanec</dc:creator>
  <cp:lastModifiedBy>Admin</cp:lastModifiedBy>
  <cp:revision>3</cp:revision>
  <cp:lastPrinted>2020-12-10T09:03:00Z</cp:lastPrinted>
  <dcterms:created xsi:type="dcterms:W3CDTF">2021-01-11T08:21:00Z</dcterms:created>
  <dcterms:modified xsi:type="dcterms:W3CDTF">2021-01-12T07:11:00Z</dcterms:modified>
</cp:coreProperties>
</file>