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A0" w:rsidRDefault="00E40528" w:rsidP="00E405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0528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Informacije o provedenom postupku javne nabave za predmet nabave „usluge održavanja javnih zelenih površina na području općine Goričan u razdoblju od dvije godine sa ciljem sklapanja okvirnog sporazuma s jednim gospodarskim subjektom“</w:t>
      </w:r>
    </w:p>
    <w:p w:rsidR="00E40528" w:rsidRDefault="00E40528" w:rsidP="00E405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80562" w:rsidRDefault="00E40528" w:rsidP="00E40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nadmetanje objavljen je dana 04.07.2019.godine u Elektroničkom oglasniku javne nabave. </w:t>
      </w:r>
      <w:r w:rsidR="00C40334">
        <w:rPr>
          <w:rFonts w:ascii="Times New Roman" w:hAnsi="Times New Roman" w:cs="Times New Roman"/>
          <w:sz w:val="24"/>
          <w:szCs w:val="24"/>
        </w:rPr>
        <w:t xml:space="preserve"> Predviđeno je sklapanje okvirnog sporazuma s jednim gospodarskim subjektom u vremenu od dvije godine. </w:t>
      </w:r>
      <w:r>
        <w:rPr>
          <w:rFonts w:ascii="Times New Roman" w:hAnsi="Times New Roman" w:cs="Times New Roman"/>
          <w:sz w:val="24"/>
          <w:szCs w:val="24"/>
        </w:rPr>
        <w:t xml:space="preserve"> Dokumentacija za nadmetanje usklađena je sa odredbama Zakona o javnoj nabavi</w:t>
      </w:r>
      <w:r w:rsidR="00880562">
        <w:rPr>
          <w:rFonts w:ascii="Times New Roman" w:hAnsi="Times New Roman" w:cs="Times New Roman"/>
          <w:sz w:val="24"/>
          <w:szCs w:val="24"/>
        </w:rPr>
        <w:t>. Troškovnikom su obuhvaćene različite komunalne usluge i to:</w:t>
      </w:r>
    </w:p>
    <w:p w:rsidR="00880562" w:rsidRDefault="00880562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Sanitarno čišćenje starih stabala</w:t>
      </w:r>
    </w:p>
    <w:p w:rsidR="00880562" w:rsidRDefault="00880562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Oblikovanje krošnje stabala</w:t>
      </w:r>
    </w:p>
    <w:p w:rsidR="00880562" w:rsidRDefault="00880562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Rušenje stabala sa odvozom i zbrinjavanjem</w:t>
      </w:r>
    </w:p>
    <w:p w:rsidR="00880562" w:rsidRDefault="00880562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sadnja listopadnog drveća</w:t>
      </w:r>
    </w:p>
    <w:p w:rsidR="00880562" w:rsidRDefault="00880562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sadnja crnogoričnog drveća</w:t>
      </w:r>
    </w:p>
    <w:p w:rsidR="00880562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sadnja grmlja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Planiranje humusne zemlje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Dosijavanje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trave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sadnja sezonskog cvijeća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cvijetnih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gredica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Orezivanje i oblikovanje grmlja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Fitosanitetska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zaštita bilja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Tretiranje površina totalnim herbicidom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Strojna košnja motornom kosilicom</w:t>
      </w:r>
    </w:p>
    <w:p w:rsidR="00C40334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Ručna košnja motornim čistačem</w:t>
      </w:r>
    </w:p>
    <w:p w:rsidR="00C40334" w:rsidRPr="00880562" w:rsidRDefault="00C40334" w:rsidP="0088056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Godišnja košnja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malčerom</w:t>
      </w:r>
      <w:proofErr w:type="spellEnd"/>
    </w:p>
    <w:p w:rsidR="00E40528" w:rsidRDefault="00E40528" w:rsidP="00E40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održano je 02.08.2019.g. u 09.00 sati.</w:t>
      </w:r>
    </w:p>
    <w:p w:rsidR="00E40528" w:rsidRDefault="00E40528" w:rsidP="00E40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Pristigle su dvije ponude i to ponuda ponuditelja:</w:t>
      </w:r>
    </w:p>
    <w:p w:rsidR="00E40528" w:rsidRDefault="00E40528" w:rsidP="00E4052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Hrvatske šume d.o.o. sa cijenom od 1.564.792,50 kn sa PDV</w:t>
      </w:r>
    </w:p>
    <w:p w:rsidR="00E40528" w:rsidRDefault="00E40528" w:rsidP="00E4052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Ambijenti d.o.o. sa cijenom od 1.530.247,80 kn sa PDV</w:t>
      </w:r>
    </w:p>
    <w:p w:rsidR="00C40334" w:rsidRDefault="00C40334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pregleda i analize pristiglih ponuda kao ekonomski najpovoljnija ponuda odabrana je ponuda ponuditelja AMBIJENTI d.o.o. te je zatraženo od njih dostava dokaza u vezi tehničke i stručne sposobnosti te ekonomske sposobnosti.</w:t>
      </w:r>
    </w:p>
    <w:p w:rsidR="00C40334" w:rsidRDefault="00C40334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putem Elektroničkog oglasnika javne nabave dostavio svu potrebnu dokumentaciju za koju je utvrđeno da udovoljava uvjetima natječaja.</w:t>
      </w:r>
    </w:p>
    <w:p w:rsidR="00C40334" w:rsidRDefault="00C40334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povjerenstvo dalo je načelniku prijedlog d</w:t>
      </w:r>
      <w:r w:rsidR="00724F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donese odluka o odabiru najpovoljnijeg ponuditelja. </w:t>
      </w:r>
    </w:p>
    <w:p w:rsidR="00C40334" w:rsidRDefault="00C40334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je dana 29.08.2019.g. donio odluku o odabiru ekonomski najpovoljnije ponude i to ponude tvrtke AMBIJENTI d.o.o. Odluka je objavljena u Elektroničkom oglasniku javne nabave te je automatski poslana svim ponuditeljima.</w:t>
      </w:r>
    </w:p>
    <w:p w:rsidR="00C40334" w:rsidRDefault="00C40334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tijeku je rok mirovanja koji sukladno odredbama Zakona o javnoj nabavi iznosi 15 dana od dana objave odluke o odabiru</w:t>
      </w:r>
      <w:r w:rsidR="00DB74F5">
        <w:rPr>
          <w:rFonts w:ascii="Times New Roman" w:hAnsi="Times New Roman" w:cs="Times New Roman"/>
          <w:sz w:val="24"/>
          <w:szCs w:val="24"/>
        </w:rPr>
        <w:t>.</w:t>
      </w:r>
    </w:p>
    <w:p w:rsidR="00DB74F5" w:rsidRDefault="008147F8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Rok za žalbu iznosi 10 dana od dana objave odluke. </w:t>
      </w:r>
      <w:r w:rsidR="00DB74F5">
        <w:rPr>
          <w:rFonts w:ascii="Times New Roman" w:hAnsi="Times New Roman" w:cs="Times New Roman"/>
          <w:sz w:val="24"/>
          <w:szCs w:val="24"/>
        </w:rPr>
        <w:t xml:space="preserve">Nakon toga predviđa se </w:t>
      </w:r>
      <w:r w:rsidR="00724F5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DB74F5">
        <w:rPr>
          <w:rFonts w:ascii="Times New Roman" w:hAnsi="Times New Roman" w:cs="Times New Roman"/>
          <w:sz w:val="24"/>
          <w:szCs w:val="24"/>
        </w:rPr>
        <w:t>klapanje okvirnog sporazuma</w:t>
      </w:r>
      <w:r>
        <w:rPr>
          <w:rFonts w:ascii="Times New Roman" w:hAnsi="Times New Roman" w:cs="Times New Roman"/>
          <w:sz w:val="24"/>
          <w:szCs w:val="24"/>
        </w:rPr>
        <w:t xml:space="preserve"> i ugovora o javnoj nabavi sa odabranim ponuditeljem.</w:t>
      </w:r>
    </w:p>
    <w:p w:rsidR="008147F8" w:rsidRDefault="008147F8" w:rsidP="00C40334">
      <w:pPr>
        <w:rPr>
          <w:rFonts w:ascii="Times New Roman" w:hAnsi="Times New Roman" w:cs="Times New Roman"/>
          <w:sz w:val="24"/>
          <w:szCs w:val="24"/>
        </w:rPr>
      </w:pPr>
    </w:p>
    <w:p w:rsidR="008147F8" w:rsidRDefault="008147F8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toga predlaže se Općinskom vijeću općine Goričan da donese odluku kojom se ovlašćuje načelnik općine Goričan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ime i za račun općine Goričan potpiše okvirni sporazum te ugovor o javnoj nabavi sa odabranim ponuditeljem. </w:t>
      </w:r>
    </w:p>
    <w:p w:rsidR="008147F8" w:rsidRDefault="008147F8" w:rsidP="00C40334">
      <w:pPr>
        <w:rPr>
          <w:rFonts w:ascii="Times New Roman" w:hAnsi="Times New Roman" w:cs="Times New Roman"/>
          <w:sz w:val="24"/>
          <w:szCs w:val="24"/>
        </w:rPr>
      </w:pPr>
    </w:p>
    <w:p w:rsidR="008147F8" w:rsidRDefault="008147F8" w:rsidP="00C40334">
      <w:pPr>
        <w:rPr>
          <w:rFonts w:ascii="Times New Roman" w:hAnsi="Times New Roman" w:cs="Times New Roman"/>
          <w:sz w:val="24"/>
          <w:szCs w:val="24"/>
        </w:rPr>
      </w:pPr>
    </w:p>
    <w:p w:rsidR="008147F8" w:rsidRDefault="008147F8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Pročelnica Jedinstvenog upravnog odjela</w:t>
      </w:r>
    </w:p>
    <w:p w:rsidR="008147F8" w:rsidRDefault="008147F8" w:rsidP="00C4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Jasna Štampar-Ivanović</w:t>
      </w:r>
    </w:p>
    <w:p w:rsidR="00C40334" w:rsidRPr="00C40334" w:rsidRDefault="00C40334" w:rsidP="00C40334">
      <w:pPr>
        <w:rPr>
          <w:rFonts w:ascii="Times New Roman" w:hAnsi="Times New Roman" w:cs="Times New Roman"/>
          <w:sz w:val="24"/>
          <w:szCs w:val="24"/>
        </w:rPr>
      </w:pPr>
    </w:p>
    <w:sectPr w:rsidR="00C40334" w:rsidRPr="00C4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B01"/>
    <w:multiLevelType w:val="hybridMultilevel"/>
    <w:tmpl w:val="BE22A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D1AF9"/>
    <w:multiLevelType w:val="hybridMultilevel"/>
    <w:tmpl w:val="A0FED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28"/>
    <w:rsid w:val="00724F55"/>
    <w:rsid w:val="007767A0"/>
    <w:rsid w:val="008147F8"/>
    <w:rsid w:val="00880562"/>
    <w:rsid w:val="00C40334"/>
    <w:rsid w:val="00DB74F5"/>
    <w:rsid w:val="00E4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3D0B"/>
  <w15:chartTrackingRefBased/>
  <w15:docId w15:val="{23FEAC88-91DF-471B-A1A5-1E5EA8E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2019-09-03T12:22:00Z</cp:lastPrinted>
  <dcterms:created xsi:type="dcterms:W3CDTF">2019-09-03T11:35:00Z</dcterms:created>
  <dcterms:modified xsi:type="dcterms:W3CDTF">2019-09-09T11:48:00Z</dcterms:modified>
</cp:coreProperties>
</file>