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993EB" w14:textId="77777777" w:rsidR="000F61D9" w:rsidRDefault="00000000">
      <w:pPr>
        <w:rPr>
          <w:bCs/>
          <w:lang w:val="de-DE"/>
        </w:rPr>
      </w:pPr>
      <w:proofErr w:type="spellStart"/>
      <w:r>
        <w:rPr>
          <w:bCs/>
          <w:lang w:val="de-DE"/>
        </w:rPr>
        <w:t>Poštovani</w:t>
      </w:r>
      <w:proofErr w:type="spellEnd"/>
      <w:r>
        <w:rPr>
          <w:bCs/>
          <w:lang w:val="de-DE"/>
        </w:rPr>
        <w:t>,</w:t>
      </w:r>
    </w:p>
    <w:p w14:paraId="4A8F1A49" w14:textId="77777777" w:rsidR="001373CE" w:rsidRDefault="001373CE">
      <w:pPr>
        <w:rPr>
          <w:bCs/>
          <w:lang w:val="de-DE"/>
        </w:rPr>
      </w:pPr>
    </w:p>
    <w:p w14:paraId="61174536" w14:textId="55A585BF" w:rsidR="000F61D9" w:rsidRDefault="00000000">
      <w:pPr>
        <w:rPr>
          <w:bCs/>
          <w:lang w:val="de-DE"/>
        </w:rPr>
      </w:pPr>
      <w:proofErr w:type="spellStart"/>
      <w:r>
        <w:rPr>
          <w:bCs/>
          <w:lang w:val="de-DE"/>
        </w:rPr>
        <w:t>pozivamo</w:t>
      </w:r>
      <w:proofErr w:type="spellEnd"/>
      <w:r>
        <w:rPr>
          <w:bCs/>
          <w:lang w:val="de-DE"/>
        </w:rPr>
        <w:t xml:space="preserve"> Vas da </w:t>
      </w:r>
      <w:proofErr w:type="spellStart"/>
      <w:r>
        <w:rPr>
          <w:bCs/>
          <w:lang w:val="de-DE"/>
        </w:rPr>
        <w:t>sudjelujete</w:t>
      </w:r>
      <w:proofErr w:type="spellEnd"/>
      <w:r>
        <w:rPr>
          <w:bCs/>
          <w:lang w:val="de-DE"/>
        </w:rPr>
        <w:t xml:space="preserve"> u </w:t>
      </w:r>
      <w:proofErr w:type="spellStart"/>
      <w:r>
        <w:rPr>
          <w:bCs/>
          <w:lang w:val="de-DE"/>
        </w:rPr>
        <w:t>otvorenom</w:t>
      </w:r>
      <w:proofErr w:type="spellEnd"/>
      <w:r>
        <w:rPr>
          <w:bCs/>
          <w:lang w:val="de-DE"/>
        </w:rPr>
        <w:t xml:space="preserve"> </w:t>
      </w:r>
      <w:proofErr w:type="spellStart"/>
      <w:r>
        <w:rPr>
          <w:bCs/>
          <w:lang w:val="de-DE"/>
        </w:rPr>
        <w:t>savjetovanju</w:t>
      </w:r>
      <w:proofErr w:type="spellEnd"/>
      <w:r>
        <w:rPr>
          <w:bCs/>
          <w:lang w:val="de-DE"/>
        </w:rPr>
        <w:t xml:space="preserve"> u </w:t>
      </w:r>
      <w:proofErr w:type="spellStart"/>
      <w:r>
        <w:rPr>
          <w:bCs/>
          <w:lang w:val="de-DE"/>
        </w:rPr>
        <w:t>donošenju</w:t>
      </w:r>
      <w:proofErr w:type="spellEnd"/>
      <w:r>
        <w:rPr>
          <w:bCs/>
          <w:lang w:val="de-DE"/>
        </w:rPr>
        <w:t xml:space="preserve"> </w:t>
      </w:r>
      <w:proofErr w:type="spellStart"/>
      <w:r>
        <w:rPr>
          <w:bCs/>
          <w:lang w:val="de-DE"/>
        </w:rPr>
        <w:t>prijedloga</w:t>
      </w:r>
      <w:proofErr w:type="spellEnd"/>
      <w:r w:rsidR="001373CE">
        <w:rPr>
          <w:bCs/>
          <w:lang w:val="de-DE"/>
        </w:rPr>
        <w:t xml:space="preserve"> </w:t>
      </w:r>
    </w:p>
    <w:p w14:paraId="4DB04B56" w14:textId="77777777" w:rsidR="00832431" w:rsidRDefault="00832431">
      <w:pPr>
        <w:rPr>
          <w:bCs/>
          <w:lang w:val="de-DE"/>
        </w:rPr>
      </w:pPr>
    </w:p>
    <w:p w14:paraId="63F08464" w14:textId="3C749BA1" w:rsidR="00832431" w:rsidRDefault="00832431">
      <w:pPr>
        <w:rPr>
          <w:bCs/>
          <w:lang w:val="de-DE"/>
        </w:rPr>
      </w:pPr>
      <w:proofErr w:type="spellStart"/>
      <w:r>
        <w:rPr>
          <w:bCs/>
          <w:lang w:val="de-DE"/>
        </w:rPr>
        <w:t>Odluke</w:t>
      </w:r>
      <w:proofErr w:type="spellEnd"/>
      <w:r>
        <w:rPr>
          <w:bCs/>
          <w:lang w:val="de-DE"/>
        </w:rPr>
        <w:t xml:space="preserve"> o </w:t>
      </w:r>
      <w:proofErr w:type="spellStart"/>
      <w:r>
        <w:rPr>
          <w:bCs/>
          <w:lang w:val="de-DE"/>
        </w:rPr>
        <w:t>socijalnoj</w:t>
      </w:r>
      <w:proofErr w:type="spellEnd"/>
      <w:r>
        <w:rPr>
          <w:bCs/>
          <w:lang w:val="de-DE"/>
        </w:rPr>
        <w:t xml:space="preserve"> </w:t>
      </w:r>
      <w:proofErr w:type="spellStart"/>
      <w:r>
        <w:rPr>
          <w:bCs/>
          <w:lang w:val="de-DE"/>
        </w:rPr>
        <w:t>skrbi</w:t>
      </w:r>
      <w:proofErr w:type="spellEnd"/>
      <w:r>
        <w:rPr>
          <w:bCs/>
          <w:lang w:val="de-DE"/>
        </w:rPr>
        <w:t xml:space="preserve"> </w:t>
      </w:r>
      <w:proofErr w:type="spellStart"/>
      <w:r>
        <w:rPr>
          <w:bCs/>
          <w:lang w:val="de-DE"/>
        </w:rPr>
        <w:t>Općine</w:t>
      </w:r>
      <w:proofErr w:type="spellEnd"/>
      <w:r>
        <w:rPr>
          <w:bCs/>
          <w:lang w:val="de-DE"/>
        </w:rPr>
        <w:t xml:space="preserve"> Goričan</w:t>
      </w:r>
    </w:p>
    <w:p w14:paraId="54C70E4B" w14:textId="77777777" w:rsidR="000F61D9" w:rsidRDefault="000F61D9">
      <w:pPr>
        <w:rPr>
          <w:bCs/>
          <w:lang w:val="de-DE"/>
        </w:rPr>
      </w:pPr>
    </w:p>
    <w:p w14:paraId="737C3FBD" w14:textId="77777777" w:rsidR="000F61D9" w:rsidRDefault="000F61D9">
      <w:pPr>
        <w:rPr>
          <w:bCs/>
          <w:lang w:val="de-DE"/>
        </w:rPr>
      </w:pPr>
    </w:p>
    <w:p w14:paraId="01322F65" w14:textId="023619A1" w:rsidR="000F61D9" w:rsidRDefault="00000000">
      <w:pPr>
        <w:rPr>
          <w:bCs/>
          <w:color w:val="000000" w:themeColor="text1"/>
          <w:lang w:val="de-DE"/>
        </w:rPr>
      </w:pPr>
      <w:r>
        <w:rPr>
          <w:bCs/>
          <w:color w:val="000000" w:themeColor="text1"/>
          <w:lang w:val="de-DE"/>
        </w:rPr>
        <w:t xml:space="preserve">Tema </w:t>
      </w:r>
      <w:proofErr w:type="spellStart"/>
      <w:r>
        <w:rPr>
          <w:bCs/>
          <w:color w:val="000000" w:themeColor="text1"/>
          <w:lang w:val="de-DE"/>
        </w:rPr>
        <w:t>savjetovanja</w:t>
      </w:r>
      <w:proofErr w:type="spellEnd"/>
      <w:r>
        <w:rPr>
          <w:bCs/>
          <w:color w:val="000000" w:themeColor="text1"/>
          <w:lang w:val="de-DE"/>
        </w:rPr>
        <w:t xml:space="preserve"> je: </w:t>
      </w:r>
      <w:r w:rsidR="001373CE">
        <w:rPr>
          <w:bCs/>
          <w:color w:val="000000" w:themeColor="text1"/>
          <w:lang w:val="de-DE"/>
        </w:rPr>
        <w:t xml:space="preserve"> </w:t>
      </w:r>
      <w:proofErr w:type="spellStart"/>
      <w:r w:rsidR="00832431">
        <w:rPr>
          <w:bCs/>
          <w:color w:val="000000" w:themeColor="text1"/>
          <w:lang w:val="de-DE"/>
        </w:rPr>
        <w:t>Odluka</w:t>
      </w:r>
      <w:proofErr w:type="spellEnd"/>
      <w:r w:rsidR="00832431">
        <w:rPr>
          <w:bCs/>
          <w:color w:val="000000" w:themeColor="text1"/>
          <w:lang w:val="de-DE"/>
        </w:rPr>
        <w:t xml:space="preserve"> o </w:t>
      </w:r>
      <w:proofErr w:type="spellStart"/>
      <w:r w:rsidR="00832431">
        <w:rPr>
          <w:bCs/>
          <w:color w:val="000000" w:themeColor="text1"/>
          <w:lang w:val="de-DE"/>
        </w:rPr>
        <w:t>socijalnoj</w:t>
      </w:r>
      <w:proofErr w:type="spellEnd"/>
      <w:r w:rsidR="00832431">
        <w:rPr>
          <w:bCs/>
          <w:color w:val="000000" w:themeColor="text1"/>
          <w:lang w:val="de-DE"/>
        </w:rPr>
        <w:t xml:space="preserve"> </w:t>
      </w:r>
      <w:proofErr w:type="spellStart"/>
      <w:r w:rsidR="00832431">
        <w:rPr>
          <w:bCs/>
          <w:color w:val="000000" w:themeColor="text1"/>
          <w:lang w:val="de-DE"/>
        </w:rPr>
        <w:t>skrbi</w:t>
      </w:r>
      <w:proofErr w:type="spellEnd"/>
      <w:r>
        <w:rPr>
          <w:bCs/>
          <w:color w:val="000000" w:themeColor="text1"/>
          <w:lang w:val="de-DE"/>
        </w:rPr>
        <w:t xml:space="preserve"> </w:t>
      </w:r>
      <w:proofErr w:type="spellStart"/>
      <w:r>
        <w:rPr>
          <w:bCs/>
          <w:color w:val="000000" w:themeColor="text1"/>
          <w:lang w:val="de-DE"/>
        </w:rPr>
        <w:t>Općine</w:t>
      </w:r>
      <w:proofErr w:type="spellEnd"/>
      <w:r>
        <w:rPr>
          <w:bCs/>
          <w:color w:val="000000" w:themeColor="text1"/>
          <w:lang w:val="de-DE"/>
        </w:rPr>
        <w:t xml:space="preserve"> Goričan</w:t>
      </w:r>
      <w:r w:rsidR="008E4E4B">
        <w:rPr>
          <w:bCs/>
          <w:color w:val="000000" w:themeColor="text1"/>
          <w:lang w:val="de-DE"/>
        </w:rPr>
        <w:t xml:space="preserve"> </w:t>
      </w:r>
      <w:r w:rsidR="00832431">
        <w:rPr>
          <w:bCs/>
          <w:color w:val="000000" w:themeColor="text1"/>
          <w:lang w:val="de-DE"/>
        </w:rPr>
        <w:t xml:space="preserve">na </w:t>
      </w:r>
      <w:proofErr w:type="spellStart"/>
      <w:r w:rsidR="00832431">
        <w:rPr>
          <w:bCs/>
          <w:color w:val="000000" w:themeColor="text1"/>
          <w:lang w:val="de-DE"/>
        </w:rPr>
        <w:t>temelju</w:t>
      </w:r>
      <w:proofErr w:type="spellEnd"/>
      <w:r w:rsidR="00832431">
        <w:rPr>
          <w:bCs/>
          <w:color w:val="000000" w:themeColor="text1"/>
          <w:lang w:val="de-DE"/>
        </w:rPr>
        <w:t xml:space="preserve"> </w:t>
      </w:r>
      <w:proofErr w:type="spellStart"/>
      <w:r w:rsidR="00832431">
        <w:rPr>
          <w:bCs/>
          <w:color w:val="000000" w:themeColor="text1"/>
          <w:lang w:val="de-DE"/>
        </w:rPr>
        <w:t>Zakona</w:t>
      </w:r>
      <w:proofErr w:type="spellEnd"/>
      <w:r w:rsidR="00832431">
        <w:rPr>
          <w:bCs/>
          <w:color w:val="000000" w:themeColor="text1"/>
          <w:lang w:val="de-DE"/>
        </w:rPr>
        <w:t xml:space="preserve"> o </w:t>
      </w:r>
      <w:proofErr w:type="spellStart"/>
      <w:r w:rsidR="00832431">
        <w:rPr>
          <w:bCs/>
          <w:color w:val="000000" w:themeColor="text1"/>
          <w:lang w:val="de-DE"/>
        </w:rPr>
        <w:t>lokalnoj</w:t>
      </w:r>
      <w:proofErr w:type="spellEnd"/>
      <w:r w:rsidR="00832431">
        <w:rPr>
          <w:bCs/>
          <w:color w:val="000000" w:themeColor="text1"/>
          <w:lang w:val="de-DE"/>
        </w:rPr>
        <w:t xml:space="preserve"> i </w:t>
      </w:r>
      <w:proofErr w:type="spellStart"/>
      <w:r w:rsidR="00832431">
        <w:rPr>
          <w:bCs/>
          <w:color w:val="000000" w:themeColor="text1"/>
          <w:lang w:val="de-DE"/>
        </w:rPr>
        <w:t>područnoj</w:t>
      </w:r>
      <w:proofErr w:type="spellEnd"/>
      <w:r w:rsidR="00832431">
        <w:rPr>
          <w:bCs/>
          <w:color w:val="000000" w:themeColor="text1"/>
          <w:lang w:val="de-DE"/>
        </w:rPr>
        <w:t xml:space="preserve">  (</w:t>
      </w:r>
      <w:proofErr w:type="spellStart"/>
      <w:r w:rsidR="00832431">
        <w:rPr>
          <w:bCs/>
          <w:color w:val="000000" w:themeColor="text1"/>
          <w:lang w:val="de-DE"/>
        </w:rPr>
        <w:t>regionalnoj</w:t>
      </w:r>
      <w:proofErr w:type="spellEnd"/>
      <w:r w:rsidR="00832431">
        <w:rPr>
          <w:bCs/>
          <w:color w:val="000000" w:themeColor="text1"/>
          <w:lang w:val="de-DE"/>
        </w:rPr>
        <w:t xml:space="preserve">) </w:t>
      </w:r>
      <w:proofErr w:type="spellStart"/>
      <w:r w:rsidR="00832431">
        <w:rPr>
          <w:bCs/>
          <w:color w:val="000000" w:themeColor="text1"/>
          <w:lang w:val="de-DE"/>
        </w:rPr>
        <w:t>samoupravi</w:t>
      </w:r>
      <w:proofErr w:type="spellEnd"/>
      <w:r w:rsidR="00832431">
        <w:rPr>
          <w:bCs/>
          <w:color w:val="000000" w:themeColor="text1"/>
          <w:lang w:val="de-DE"/>
        </w:rPr>
        <w:t xml:space="preserve"> </w:t>
      </w:r>
      <w:proofErr w:type="spellStart"/>
      <w:r w:rsidR="00832431">
        <w:rPr>
          <w:bCs/>
          <w:color w:val="000000" w:themeColor="text1"/>
          <w:lang w:val="de-DE"/>
        </w:rPr>
        <w:t>članka</w:t>
      </w:r>
      <w:proofErr w:type="spellEnd"/>
      <w:r w:rsidR="00832431">
        <w:rPr>
          <w:bCs/>
          <w:color w:val="000000" w:themeColor="text1"/>
          <w:lang w:val="de-DE"/>
        </w:rPr>
        <w:t xml:space="preserve"> 19. Stavak.1.alineja 5. </w:t>
      </w:r>
    </w:p>
    <w:p w14:paraId="7D50E7EC" w14:textId="77777777" w:rsidR="000F61D9" w:rsidRDefault="000F61D9">
      <w:pPr>
        <w:rPr>
          <w:bCs/>
          <w:color w:val="000000" w:themeColor="text1"/>
          <w:lang w:val="de-DE"/>
        </w:rPr>
      </w:pPr>
    </w:p>
    <w:p w14:paraId="23DE4C70" w14:textId="4744B4F4" w:rsidR="000F61D9" w:rsidRDefault="00000000">
      <w:pPr>
        <w:rPr>
          <w:bCs/>
          <w:color w:val="000000" w:themeColor="text1"/>
          <w:lang w:val="de-DE"/>
        </w:rPr>
      </w:pPr>
      <w:r>
        <w:rPr>
          <w:bCs/>
          <w:color w:val="000000" w:themeColor="text1"/>
          <w:lang w:val="de-DE"/>
        </w:rPr>
        <w:t xml:space="preserve">Opis </w:t>
      </w:r>
      <w:proofErr w:type="spellStart"/>
      <w:r>
        <w:rPr>
          <w:bCs/>
          <w:color w:val="000000" w:themeColor="text1"/>
          <w:lang w:val="de-DE"/>
        </w:rPr>
        <w:t>savjetovanja</w:t>
      </w:r>
      <w:proofErr w:type="spellEnd"/>
      <w:r>
        <w:rPr>
          <w:bCs/>
          <w:color w:val="000000" w:themeColor="text1"/>
          <w:lang w:val="de-DE"/>
        </w:rPr>
        <w:t xml:space="preserve">: </w:t>
      </w:r>
      <w:proofErr w:type="spellStart"/>
      <w:r>
        <w:rPr>
          <w:bCs/>
          <w:color w:val="000000" w:themeColor="text1"/>
          <w:lang w:val="de-DE"/>
        </w:rPr>
        <w:t>Javno</w:t>
      </w:r>
      <w:proofErr w:type="spellEnd"/>
      <w:r>
        <w:rPr>
          <w:bCs/>
          <w:color w:val="000000" w:themeColor="text1"/>
          <w:lang w:val="de-DE"/>
        </w:rPr>
        <w:t xml:space="preserve"> </w:t>
      </w:r>
      <w:proofErr w:type="spellStart"/>
      <w:r>
        <w:rPr>
          <w:bCs/>
          <w:color w:val="000000" w:themeColor="text1"/>
          <w:lang w:val="de-DE"/>
        </w:rPr>
        <w:t>savjetov</w:t>
      </w:r>
      <w:r w:rsidR="00832431">
        <w:rPr>
          <w:bCs/>
          <w:color w:val="000000" w:themeColor="text1"/>
          <w:lang w:val="de-DE"/>
        </w:rPr>
        <w:t>anje</w:t>
      </w:r>
      <w:proofErr w:type="spellEnd"/>
      <w:r w:rsidR="00832431">
        <w:rPr>
          <w:bCs/>
          <w:color w:val="000000" w:themeColor="text1"/>
          <w:lang w:val="de-DE"/>
        </w:rPr>
        <w:t xml:space="preserve">  </w:t>
      </w:r>
      <w:proofErr w:type="spellStart"/>
      <w:r w:rsidR="00832431">
        <w:rPr>
          <w:bCs/>
          <w:color w:val="000000" w:themeColor="text1"/>
          <w:lang w:val="de-DE"/>
        </w:rPr>
        <w:t>provodi</w:t>
      </w:r>
      <w:proofErr w:type="spellEnd"/>
      <w:r w:rsidR="00832431">
        <w:rPr>
          <w:bCs/>
          <w:color w:val="000000" w:themeColor="text1"/>
          <w:lang w:val="de-DE"/>
        </w:rPr>
        <w:t xml:space="preserve"> se </w:t>
      </w:r>
      <w:proofErr w:type="spellStart"/>
      <w:r w:rsidR="00832431">
        <w:rPr>
          <w:bCs/>
          <w:color w:val="000000" w:themeColor="text1"/>
          <w:lang w:val="de-DE"/>
        </w:rPr>
        <w:t>radi</w:t>
      </w:r>
      <w:proofErr w:type="spellEnd"/>
      <w:r w:rsidR="00832431">
        <w:rPr>
          <w:bCs/>
          <w:color w:val="000000" w:themeColor="text1"/>
          <w:lang w:val="de-DE"/>
        </w:rPr>
        <w:t xml:space="preserve"> </w:t>
      </w:r>
      <w:proofErr w:type="spellStart"/>
      <w:r w:rsidR="00832431">
        <w:rPr>
          <w:bCs/>
          <w:color w:val="000000" w:themeColor="text1"/>
          <w:lang w:val="de-DE"/>
        </w:rPr>
        <w:t>utvrđivanja</w:t>
      </w:r>
      <w:proofErr w:type="spellEnd"/>
      <w:r w:rsidR="00832431">
        <w:rPr>
          <w:bCs/>
          <w:color w:val="000000" w:themeColor="text1"/>
          <w:lang w:val="de-DE"/>
        </w:rPr>
        <w:t xml:space="preserve"> </w:t>
      </w:r>
      <w:proofErr w:type="spellStart"/>
      <w:r w:rsidR="00832431">
        <w:rPr>
          <w:bCs/>
          <w:color w:val="000000" w:themeColor="text1"/>
          <w:lang w:val="de-DE"/>
        </w:rPr>
        <w:t>prava</w:t>
      </w:r>
      <w:proofErr w:type="spellEnd"/>
      <w:r w:rsidR="00832431">
        <w:rPr>
          <w:bCs/>
          <w:color w:val="000000" w:themeColor="text1"/>
          <w:lang w:val="de-DE"/>
        </w:rPr>
        <w:t xml:space="preserve"> </w:t>
      </w:r>
      <w:proofErr w:type="spellStart"/>
      <w:r w:rsidR="00832431">
        <w:rPr>
          <w:bCs/>
          <w:color w:val="000000" w:themeColor="text1"/>
          <w:lang w:val="de-DE"/>
        </w:rPr>
        <w:t>iz</w:t>
      </w:r>
      <w:proofErr w:type="spellEnd"/>
      <w:r w:rsidR="00832431">
        <w:rPr>
          <w:bCs/>
          <w:color w:val="000000" w:themeColor="text1"/>
          <w:lang w:val="de-DE"/>
        </w:rPr>
        <w:t xml:space="preserve"> </w:t>
      </w:r>
      <w:proofErr w:type="spellStart"/>
      <w:r w:rsidR="00832431">
        <w:rPr>
          <w:bCs/>
          <w:color w:val="000000" w:themeColor="text1"/>
          <w:lang w:val="de-DE"/>
        </w:rPr>
        <w:t>socijalne</w:t>
      </w:r>
      <w:proofErr w:type="spellEnd"/>
      <w:r w:rsidR="00832431">
        <w:rPr>
          <w:bCs/>
          <w:color w:val="000000" w:themeColor="text1"/>
          <w:lang w:val="de-DE"/>
        </w:rPr>
        <w:t xml:space="preserve"> </w:t>
      </w:r>
      <w:proofErr w:type="spellStart"/>
      <w:r w:rsidR="00832431">
        <w:rPr>
          <w:bCs/>
          <w:color w:val="000000" w:themeColor="text1"/>
          <w:lang w:val="de-DE"/>
        </w:rPr>
        <w:t>skrbi</w:t>
      </w:r>
      <w:proofErr w:type="spellEnd"/>
      <w:r w:rsidR="00832431">
        <w:rPr>
          <w:bCs/>
          <w:color w:val="000000" w:themeColor="text1"/>
          <w:lang w:val="de-DE"/>
        </w:rPr>
        <w:t xml:space="preserve"> </w:t>
      </w:r>
      <w:proofErr w:type="spellStart"/>
      <w:r w:rsidR="00832431">
        <w:rPr>
          <w:bCs/>
          <w:color w:val="000000" w:themeColor="text1"/>
          <w:lang w:val="de-DE"/>
        </w:rPr>
        <w:t>koje</w:t>
      </w:r>
      <w:proofErr w:type="spellEnd"/>
      <w:r w:rsidR="00832431">
        <w:rPr>
          <w:bCs/>
          <w:color w:val="000000" w:themeColor="text1"/>
          <w:lang w:val="de-DE"/>
        </w:rPr>
        <w:t xml:space="preserve"> </w:t>
      </w:r>
      <w:proofErr w:type="spellStart"/>
      <w:r w:rsidR="00832431">
        <w:rPr>
          <w:bCs/>
          <w:color w:val="000000" w:themeColor="text1"/>
          <w:lang w:val="de-DE"/>
        </w:rPr>
        <w:t>osigurava</w:t>
      </w:r>
      <w:proofErr w:type="spellEnd"/>
      <w:r w:rsidR="00832431">
        <w:rPr>
          <w:bCs/>
          <w:color w:val="000000" w:themeColor="text1"/>
          <w:lang w:val="de-DE"/>
        </w:rPr>
        <w:t xml:space="preserve"> Općina Goričan </w:t>
      </w:r>
      <w:proofErr w:type="spellStart"/>
      <w:r w:rsidR="00832431">
        <w:rPr>
          <w:bCs/>
          <w:color w:val="000000" w:themeColor="text1"/>
          <w:lang w:val="de-DE"/>
        </w:rPr>
        <w:t>propisana</w:t>
      </w:r>
      <w:proofErr w:type="spellEnd"/>
      <w:r w:rsidR="00832431">
        <w:rPr>
          <w:bCs/>
          <w:color w:val="000000" w:themeColor="text1"/>
          <w:lang w:val="de-DE"/>
        </w:rPr>
        <w:t xml:space="preserve"> </w:t>
      </w:r>
      <w:proofErr w:type="spellStart"/>
      <w:r w:rsidR="00832431">
        <w:rPr>
          <w:bCs/>
          <w:color w:val="000000" w:themeColor="text1"/>
          <w:lang w:val="de-DE"/>
        </w:rPr>
        <w:t>zakonom</w:t>
      </w:r>
      <w:proofErr w:type="spellEnd"/>
      <w:r w:rsidR="00832431">
        <w:rPr>
          <w:bCs/>
          <w:color w:val="000000" w:themeColor="text1"/>
          <w:lang w:val="de-DE"/>
        </w:rPr>
        <w:t xml:space="preserve"> </w:t>
      </w:r>
      <w:proofErr w:type="spellStart"/>
      <w:r w:rsidR="00832431">
        <w:rPr>
          <w:bCs/>
          <w:color w:val="000000" w:themeColor="text1"/>
          <w:lang w:val="de-DE"/>
        </w:rPr>
        <w:t>kojim</w:t>
      </w:r>
      <w:proofErr w:type="spellEnd"/>
      <w:r w:rsidR="00832431">
        <w:rPr>
          <w:bCs/>
          <w:color w:val="000000" w:themeColor="text1"/>
          <w:lang w:val="de-DE"/>
        </w:rPr>
        <w:t xml:space="preserve"> se </w:t>
      </w:r>
      <w:proofErr w:type="spellStart"/>
      <w:r w:rsidR="00832431">
        <w:rPr>
          <w:bCs/>
          <w:color w:val="000000" w:themeColor="text1"/>
          <w:lang w:val="de-DE"/>
        </w:rPr>
        <w:t>uređuje</w:t>
      </w:r>
      <w:proofErr w:type="spellEnd"/>
      <w:r w:rsidR="00832431">
        <w:rPr>
          <w:bCs/>
          <w:color w:val="000000" w:themeColor="text1"/>
          <w:lang w:val="de-DE"/>
        </w:rPr>
        <w:t xml:space="preserve"> </w:t>
      </w:r>
      <w:proofErr w:type="spellStart"/>
      <w:r w:rsidR="00832431">
        <w:rPr>
          <w:bCs/>
          <w:color w:val="000000" w:themeColor="text1"/>
          <w:lang w:val="de-DE"/>
        </w:rPr>
        <w:t>socijalna</w:t>
      </w:r>
      <w:proofErr w:type="spellEnd"/>
      <w:r w:rsidR="00832431">
        <w:rPr>
          <w:bCs/>
          <w:color w:val="000000" w:themeColor="text1"/>
          <w:lang w:val="de-DE"/>
        </w:rPr>
        <w:t xml:space="preserve"> </w:t>
      </w:r>
      <w:proofErr w:type="spellStart"/>
      <w:r w:rsidR="00832431">
        <w:rPr>
          <w:bCs/>
          <w:color w:val="000000" w:themeColor="text1"/>
          <w:lang w:val="de-DE"/>
        </w:rPr>
        <w:t>skrb</w:t>
      </w:r>
      <w:proofErr w:type="spellEnd"/>
      <w:r w:rsidR="00832431">
        <w:rPr>
          <w:bCs/>
          <w:color w:val="000000" w:themeColor="text1"/>
          <w:lang w:val="de-DE"/>
        </w:rPr>
        <w:t xml:space="preserve"> </w:t>
      </w:r>
      <w:proofErr w:type="spellStart"/>
      <w:r w:rsidR="00832431">
        <w:rPr>
          <w:bCs/>
          <w:color w:val="000000" w:themeColor="text1"/>
          <w:lang w:val="de-DE"/>
        </w:rPr>
        <w:t>te</w:t>
      </w:r>
      <w:proofErr w:type="spellEnd"/>
      <w:r w:rsidR="00832431">
        <w:rPr>
          <w:bCs/>
          <w:color w:val="000000" w:themeColor="text1"/>
          <w:lang w:val="de-DE"/>
        </w:rPr>
        <w:t xml:space="preserve"> </w:t>
      </w:r>
      <w:proofErr w:type="spellStart"/>
      <w:r w:rsidR="00832431">
        <w:rPr>
          <w:bCs/>
          <w:color w:val="000000" w:themeColor="text1"/>
          <w:lang w:val="de-DE"/>
        </w:rPr>
        <w:t>prava</w:t>
      </w:r>
      <w:proofErr w:type="spellEnd"/>
      <w:r w:rsidR="00832431">
        <w:rPr>
          <w:bCs/>
          <w:color w:val="000000" w:themeColor="text1"/>
          <w:lang w:val="de-DE"/>
        </w:rPr>
        <w:t xml:space="preserve"> </w:t>
      </w:r>
      <w:proofErr w:type="spellStart"/>
      <w:r w:rsidR="00832431">
        <w:rPr>
          <w:bCs/>
          <w:color w:val="000000" w:themeColor="text1"/>
          <w:lang w:val="de-DE"/>
        </w:rPr>
        <w:t>iznad</w:t>
      </w:r>
      <w:proofErr w:type="spellEnd"/>
      <w:r w:rsidR="00832431">
        <w:rPr>
          <w:bCs/>
          <w:color w:val="000000" w:themeColor="text1"/>
          <w:lang w:val="de-DE"/>
        </w:rPr>
        <w:t xml:space="preserve"> </w:t>
      </w:r>
      <w:proofErr w:type="spellStart"/>
      <w:r w:rsidR="00832431">
        <w:rPr>
          <w:bCs/>
          <w:color w:val="000000" w:themeColor="text1"/>
          <w:lang w:val="de-DE"/>
        </w:rPr>
        <w:t>standarda</w:t>
      </w:r>
      <w:proofErr w:type="spellEnd"/>
      <w:r w:rsidR="00832431">
        <w:rPr>
          <w:bCs/>
          <w:color w:val="000000" w:themeColor="text1"/>
          <w:lang w:val="de-DE"/>
        </w:rPr>
        <w:t xml:space="preserve"> </w:t>
      </w:r>
      <w:proofErr w:type="spellStart"/>
      <w:r w:rsidR="00832431">
        <w:rPr>
          <w:bCs/>
          <w:color w:val="000000" w:themeColor="text1"/>
          <w:lang w:val="de-DE"/>
        </w:rPr>
        <w:t>propisanih</w:t>
      </w:r>
      <w:proofErr w:type="spellEnd"/>
      <w:r w:rsidR="00832431">
        <w:rPr>
          <w:bCs/>
          <w:color w:val="000000" w:themeColor="text1"/>
          <w:lang w:val="de-DE"/>
        </w:rPr>
        <w:t xml:space="preserve"> </w:t>
      </w:r>
      <w:proofErr w:type="spellStart"/>
      <w:r w:rsidR="00832431">
        <w:rPr>
          <w:bCs/>
          <w:color w:val="000000" w:themeColor="text1"/>
          <w:lang w:val="de-DE"/>
        </w:rPr>
        <w:t>Zakonom</w:t>
      </w:r>
      <w:proofErr w:type="spellEnd"/>
      <w:r w:rsidR="00832431">
        <w:rPr>
          <w:bCs/>
          <w:color w:val="000000" w:themeColor="text1"/>
          <w:lang w:val="de-DE"/>
        </w:rPr>
        <w:t>.</w:t>
      </w:r>
    </w:p>
    <w:p w14:paraId="22273071" w14:textId="77777777" w:rsidR="000F61D9" w:rsidRDefault="000F61D9">
      <w:pPr>
        <w:rPr>
          <w:bCs/>
          <w:color w:val="000000" w:themeColor="text1"/>
          <w:lang w:val="de-DE"/>
        </w:rPr>
      </w:pPr>
    </w:p>
    <w:p w14:paraId="547A2B07" w14:textId="13A93DB5" w:rsidR="000F61D9" w:rsidRDefault="00000000">
      <w:pPr>
        <w:rPr>
          <w:bCs/>
          <w:color w:val="000000" w:themeColor="text1"/>
          <w:lang w:val="de-DE"/>
        </w:rPr>
      </w:pPr>
      <w:proofErr w:type="spellStart"/>
      <w:r>
        <w:rPr>
          <w:bCs/>
          <w:color w:val="000000" w:themeColor="text1"/>
          <w:lang w:val="de-DE"/>
        </w:rPr>
        <w:t>Molimo</w:t>
      </w:r>
      <w:proofErr w:type="spellEnd"/>
      <w:r>
        <w:rPr>
          <w:bCs/>
          <w:color w:val="000000" w:themeColor="text1"/>
          <w:lang w:val="de-DE"/>
        </w:rPr>
        <w:t xml:space="preserve"> </w:t>
      </w:r>
      <w:proofErr w:type="spellStart"/>
      <w:r>
        <w:rPr>
          <w:bCs/>
          <w:color w:val="000000" w:themeColor="text1"/>
          <w:lang w:val="de-DE"/>
        </w:rPr>
        <w:t>zainteresiranu</w:t>
      </w:r>
      <w:proofErr w:type="spellEnd"/>
      <w:r>
        <w:rPr>
          <w:bCs/>
          <w:color w:val="000000" w:themeColor="text1"/>
          <w:lang w:val="de-DE"/>
        </w:rPr>
        <w:t xml:space="preserve"> </w:t>
      </w:r>
      <w:proofErr w:type="spellStart"/>
      <w:r>
        <w:rPr>
          <w:bCs/>
          <w:color w:val="000000" w:themeColor="text1"/>
          <w:lang w:val="de-DE"/>
        </w:rPr>
        <w:t>javnost</w:t>
      </w:r>
      <w:proofErr w:type="spellEnd"/>
      <w:r>
        <w:rPr>
          <w:bCs/>
          <w:color w:val="000000" w:themeColor="text1"/>
          <w:lang w:val="de-DE"/>
        </w:rPr>
        <w:t xml:space="preserve"> da </w:t>
      </w:r>
      <w:proofErr w:type="spellStart"/>
      <w:r>
        <w:rPr>
          <w:bCs/>
          <w:color w:val="000000" w:themeColor="text1"/>
          <w:lang w:val="de-DE"/>
        </w:rPr>
        <w:t>sudjeluje</w:t>
      </w:r>
      <w:proofErr w:type="spellEnd"/>
      <w:r>
        <w:rPr>
          <w:bCs/>
          <w:color w:val="000000" w:themeColor="text1"/>
          <w:lang w:val="de-DE"/>
        </w:rPr>
        <w:t xml:space="preserve"> u </w:t>
      </w:r>
      <w:proofErr w:type="spellStart"/>
      <w:r>
        <w:rPr>
          <w:bCs/>
          <w:color w:val="000000" w:themeColor="text1"/>
          <w:lang w:val="de-DE"/>
        </w:rPr>
        <w:t>donošenju</w:t>
      </w:r>
      <w:proofErr w:type="spellEnd"/>
      <w:r>
        <w:rPr>
          <w:bCs/>
          <w:color w:val="000000" w:themeColor="text1"/>
          <w:lang w:val="de-DE"/>
        </w:rPr>
        <w:t xml:space="preserve"> </w:t>
      </w:r>
      <w:proofErr w:type="spellStart"/>
      <w:r w:rsidR="00832431">
        <w:rPr>
          <w:bCs/>
          <w:color w:val="000000" w:themeColor="text1"/>
          <w:lang w:val="de-DE"/>
        </w:rPr>
        <w:t>Odluke</w:t>
      </w:r>
      <w:proofErr w:type="spellEnd"/>
      <w:r w:rsidR="00832431">
        <w:rPr>
          <w:bCs/>
          <w:color w:val="000000" w:themeColor="text1"/>
          <w:lang w:val="de-DE"/>
        </w:rPr>
        <w:t xml:space="preserve"> o </w:t>
      </w:r>
      <w:proofErr w:type="spellStart"/>
      <w:r w:rsidR="00832431">
        <w:rPr>
          <w:bCs/>
          <w:color w:val="000000" w:themeColor="text1"/>
          <w:lang w:val="de-DE"/>
        </w:rPr>
        <w:t>socijalnoj</w:t>
      </w:r>
      <w:proofErr w:type="spellEnd"/>
      <w:r w:rsidR="00832431">
        <w:rPr>
          <w:bCs/>
          <w:color w:val="000000" w:themeColor="text1"/>
          <w:lang w:val="de-DE"/>
        </w:rPr>
        <w:t xml:space="preserve"> </w:t>
      </w:r>
      <w:proofErr w:type="spellStart"/>
      <w:r w:rsidR="00832431">
        <w:rPr>
          <w:bCs/>
          <w:color w:val="000000" w:themeColor="text1"/>
          <w:lang w:val="de-DE"/>
        </w:rPr>
        <w:t>skrbi</w:t>
      </w:r>
      <w:proofErr w:type="spellEnd"/>
      <w:r w:rsidR="00832431">
        <w:rPr>
          <w:bCs/>
          <w:color w:val="000000" w:themeColor="text1"/>
          <w:lang w:val="de-DE"/>
        </w:rPr>
        <w:t xml:space="preserve"> </w:t>
      </w:r>
      <w:proofErr w:type="spellStart"/>
      <w:r>
        <w:rPr>
          <w:bCs/>
          <w:color w:val="000000" w:themeColor="text1"/>
          <w:lang w:val="de-DE"/>
        </w:rPr>
        <w:t>Općine</w:t>
      </w:r>
      <w:proofErr w:type="spellEnd"/>
      <w:r>
        <w:rPr>
          <w:bCs/>
          <w:color w:val="000000" w:themeColor="text1"/>
          <w:lang w:val="de-DE"/>
        </w:rPr>
        <w:t xml:space="preserve"> Goričan  </w:t>
      </w:r>
      <w:proofErr w:type="spellStart"/>
      <w:r>
        <w:rPr>
          <w:bCs/>
          <w:color w:val="000000" w:themeColor="text1"/>
          <w:lang w:val="de-DE"/>
        </w:rPr>
        <w:t>upsivanjem</w:t>
      </w:r>
      <w:proofErr w:type="spellEnd"/>
      <w:r>
        <w:rPr>
          <w:bCs/>
          <w:color w:val="000000" w:themeColor="text1"/>
          <w:lang w:val="de-DE"/>
        </w:rPr>
        <w:t xml:space="preserve"> </w:t>
      </w:r>
      <w:proofErr w:type="spellStart"/>
      <w:r>
        <w:rPr>
          <w:bCs/>
          <w:color w:val="000000" w:themeColor="text1"/>
          <w:lang w:val="de-DE"/>
        </w:rPr>
        <w:t>svojih</w:t>
      </w:r>
      <w:proofErr w:type="spellEnd"/>
      <w:r>
        <w:rPr>
          <w:bCs/>
          <w:color w:val="000000" w:themeColor="text1"/>
          <w:lang w:val="de-DE"/>
        </w:rPr>
        <w:t xml:space="preserve"> </w:t>
      </w:r>
      <w:proofErr w:type="spellStart"/>
      <w:r>
        <w:rPr>
          <w:bCs/>
          <w:color w:val="000000" w:themeColor="text1"/>
          <w:lang w:val="de-DE"/>
        </w:rPr>
        <w:t>komentara</w:t>
      </w:r>
      <w:proofErr w:type="spellEnd"/>
      <w:r>
        <w:rPr>
          <w:bCs/>
          <w:color w:val="000000" w:themeColor="text1"/>
          <w:lang w:val="de-DE"/>
        </w:rPr>
        <w:t xml:space="preserve"> na </w:t>
      </w:r>
      <w:proofErr w:type="spellStart"/>
      <w:r>
        <w:rPr>
          <w:bCs/>
          <w:color w:val="000000" w:themeColor="text1"/>
          <w:lang w:val="de-DE"/>
        </w:rPr>
        <w:t>dolje</w:t>
      </w:r>
      <w:proofErr w:type="spellEnd"/>
      <w:r>
        <w:rPr>
          <w:bCs/>
          <w:color w:val="000000" w:themeColor="text1"/>
          <w:lang w:val="de-DE"/>
        </w:rPr>
        <w:t xml:space="preserve"> </w:t>
      </w:r>
      <w:proofErr w:type="spellStart"/>
      <w:r>
        <w:rPr>
          <w:bCs/>
          <w:color w:val="000000" w:themeColor="text1"/>
          <w:lang w:val="de-DE"/>
        </w:rPr>
        <w:t>predviđeno</w:t>
      </w:r>
      <w:proofErr w:type="spellEnd"/>
      <w:r>
        <w:rPr>
          <w:bCs/>
          <w:color w:val="000000" w:themeColor="text1"/>
          <w:lang w:val="de-DE"/>
        </w:rPr>
        <w:t xml:space="preserve"> </w:t>
      </w:r>
      <w:proofErr w:type="spellStart"/>
      <w:r>
        <w:rPr>
          <w:bCs/>
          <w:color w:val="000000" w:themeColor="text1"/>
          <w:lang w:val="de-DE"/>
        </w:rPr>
        <w:t>mjesto</w:t>
      </w:r>
      <w:proofErr w:type="spellEnd"/>
      <w:r>
        <w:rPr>
          <w:bCs/>
          <w:color w:val="000000" w:themeColor="text1"/>
          <w:lang w:val="de-DE"/>
        </w:rPr>
        <w:t>.</w:t>
      </w:r>
    </w:p>
    <w:p w14:paraId="6DD18C6C" w14:textId="77777777" w:rsidR="000F61D9" w:rsidRDefault="000F61D9">
      <w:pPr>
        <w:rPr>
          <w:bCs/>
          <w:color w:val="000000" w:themeColor="text1"/>
          <w:lang w:val="de-DE"/>
        </w:rPr>
      </w:pPr>
    </w:p>
    <w:p w14:paraId="1B05061F" w14:textId="0AB799FD" w:rsidR="000F61D9" w:rsidRDefault="00000000">
      <w:pPr>
        <w:rPr>
          <w:bCs/>
          <w:color w:val="000000" w:themeColor="text1"/>
          <w:lang w:val="de-DE"/>
        </w:rPr>
      </w:pPr>
      <w:proofErr w:type="spellStart"/>
      <w:r>
        <w:rPr>
          <w:bCs/>
          <w:color w:val="000000" w:themeColor="text1"/>
          <w:lang w:val="de-DE"/>
        </w:rPr>
        <w:t>Savjetovanje</w:t>
      </w:r>
      <w:proofErr w:type="spellEnd"/>
      <w:r>
        <w:rPr>
          <w:bCs/>
          <w:color w:val="000000" w:themeColor="text1"/>
          <w:lang w:val="de-DE"/>
        </w:rPr>
        <w:t xml:space="preserve"> je </w:t>
      </w:r>
      <w:proofErr w:type="spellStart"/>
      <w:r>
        <w:rPr>
          <w:bCs/>
          <w:color w:val="000000" w:themeColor="text1"/>
          <w:lang w:val="de-DE"/>
        </w:rPr>
        <w:t>otvoreno</w:t>
      </w:r>
      <w:proofErr w:type="spellEnd"/>
      <w:r>
        <w:rPr>
          <w:bCs/>
          <w:color w:val="000000" w:themeColor="text1"/>
          <w:lang w:val="de-DE"/>
        </w:rPr>
        <w:t xml:space="preserve"> </w:t>
      </w:r>
      <w:proofErr w:type="spellStart"/>
      <w:r w:rsidR="00F6727D">
        <w:rPr>
          <w:bCs/>
          <w:color w:val="000000" w:themeColor="text1"/>
          <w:lang w:val="de-DE"/>
        </w:rPr>
        <w:t>od</w:t>
      </w:r>
      <w:proofErr w:type="spellEnd"/>
      <w:r w:rsidR="00F6727D">
        <w:rPr>
          <w:bCs/>
          <w:color w:val="000000" w:themeColor="text1"/>
          <w:lang w:val="de-DE"/>
        </w:rPr>
        <w:t xml:space="preserve">: </w:t>
      </w:r>
      <w:r w:rsidR="0056299A">
        <w:rPr>
          <w:bCs/>
          <w:color w:val="000000" w:themeColor="text1"/>
          <w:lang w:val="de-DE"/>
        </w:rPr>
        <w:t>24</w:t>
      </w:r>
      <w:r w:rsidR="00F6727D">
        <w:rPr>
          <w:bCs/>
          <w:color w:val="000000" w:themeColor="text1"/>
          <w:lang w:val="de-DE"/>
        </w:rPr>
        <w:t>.0</w:t>
      </w:r>
      <w:r w:rsidR="001373CE">
        <w:rPr>
          <w:bCs/>
          <w:color w:val="000000" w:themeColor="text1"/>
          <w:lang w:val="de-DE"/>
        </w:rPr>
        <w:t>9</w:t>
      </w:r>
      <w:r w:rsidR="00F6727D">
        <w:rPr>
          <w:bCs/>
          <w:color w:val="000000" w:themeColor="text1"/>
          <w:lang w:val="de-DE"/>
        </w:rPr>
        <w:t>.</w:t>
      </w:r>
      <w:r>
        <w:rPr>
          <w:bCs/>
          <w:color w:val="000000" w:themeColor="text1"/>
          <w:lang w:val="de-DE"/>
        </w:rPr>
        <w:t>202</w:t>
      </w:r>
      <w:r w:rsidR="0056299A">
        <w:rPr>
          <w:bCs/>
          <w:color w:val="000000" w:themeColor="text1"/>
          <w:lang w:val="de-DE"/>
        </w:rPr>
        <w:t>5</w:t>
      </w:r>
      <w:r w:rsidR="008E4E4B">
        <w:rPr>
          <w:bCs/>
          <w:color w:val="000000" w:themeColor="text1"/>
          <w:lang w:val="de-DE"/>
        </w:rPr>
        <w:t xml:space="preserve"> do </w:t>
      </w:r>
      <w:r w:rsidR="0056299A">
        <w:rPr>
          <w:bCs/>
          <w:color w:val="000000" w:themeColor="text1"/>
          <w:lang w:val="de-DE"/>
        </w:rPr>
        <w:t>24</w:t>
      </w:r>
      <w:r w:rsidR="00F6727D">
        <w:rPr>
          <w:bCs/>
          <w:color w:val="000000" w:themeColor="text1"/>
          <w:lang w:val="de-DE"/>
        </w:rPr>
        <w:t>.</w:t>
      </w:r>
      <w:r w:rsidR="001373CE">
        <w:rPr>
          <w:bCs/>
          <w:color w:val="000000" w:themeColor="text1"/>
          <w:lang w:val="de-DE"/>
        </w:rPr>
        <w:t>10</w:t>
      </w:r>
      <w:r w:rsidR="008E4E4B">
        <w:rPr>
          <w:bCs/>
          <w:color w:val="000000" w:themeColor="text1"/>
          <w:lang w:val="de-DE"/>
        </w:rPr>
        <w:t>.202</w:t>
      </w:r>
      <w:r w:rsidR="0056299A">
        <w:rPr>
          <w:bCs/>
          <w:color w:val="000000" w:themeColor="text1"/>
          <w:lang w:val="de-DE"/>
        </w:rPr>
        <w:t>5</w:t>
      </w:r>
      <w:r>
        <w:rPr>
          <w:bCs/>
          <w:color w:val="000000" w:themeColor="text1"/>
          <w:lang w:val="de-DE"/>
        </w:rPr>
        <w:t>.godine</w:t>
      </w:r>
    </w:p>
    <w:p w14:paraId="2AC8828B" w14:textId="77777777" w:rsidR="000F61D9" w:rsidRDefault="000F61D9">
      <w:pPr>
        <w:rPr>
          <w:bCs/>
          <w:color w:val="000000" w:themeColor="text1"/>
          <w:lang w:val="de-DE"/>
        </w:rPr>
      </w:pPr>
    </w:p>
    <w:p w14:paraId="56F26284" w14:textId="77777777" w:rsidR="001373CE" w:rsidRDefault="00000000">
      <w:pPr>
        <w:rPr>
          <w:bCs/>
          <w:color w:val="000000" w:themeColor="text1"/>
          <w:lang w:val="de-DE"/>
        </w:rPr>
      </w:pPr>
      <w:proofErr w:type="spellStart"/>
      <w:r>
        <w:rPr>
          <w:bCs/>
          <w:color w:val="000000" w:themeColor="text1"/>
          <w:lang w:val="de-DE"/>
        </w:rPr>
        <w:t>Napomena</w:t>
      </w:r>
      <w:proofErr w:type="spellEnd"/>
      <w:r>
        <w:rPr>
          <w:bCs/>
          <w:color w:val="000000" w:themeColor="text1"/>
          <w:lang w:val="de-DE"/>
        </w:rPr>
        <w:t xml:space="preserve">: </w:t>
      </w:r>
    </w:p>
    <w:p w14:paraId="6944D992" w14:textId="2BBA3B32" w:rsidR="000F61D9" w:rsidRDefault="00000000">
      <w:pPr>
        <w:rPr>
          <w:bCs/>
          <w:color w:val="000000" w:themeColor="text1"/>
          <w:lang w:val="de-DE"/>
        </w:rPr>
      </w:pPr>
      <w:proofErr w:type="spellStart"/>
      <w:r>
        <w:rPr>
          <w:bCs/>
          <w:color w:val="000000" w:themeColor="text1"/>
          <w:lang w:val="de-DE"/>
        </w:rPr>
        <w:t>Nakon</w:t>
      </w:r>
      <w:proofErr w:type="spellEnd"/>
      <w:r>
        <w:rPr>
          <w:bCs/>
          <w:color w:val="000000" w:themeColor="text1"/>
          <w:lang w:val="de-DE"/>
        </w:rPr>
        <w:t xml:space="preserve"> </w:t>
      </w:r>
      <w:proofErr w:type="spellStart"/>
      <w:r>
        <w:rPr>
          <w:bCs/>
          <w:color w:val="000000" w:themeColor="text1"/>
          <w:lang w:val="de-DE"/>
        </w:rPr>
        <w:t>završetka</w:t>
      </w:r>
      <w:proofErr w:type="spellEnd"/>
      <w:r>
        <w:rPr>
          <w:bCs/>
          <w:color w:val="000000" w:themeColor="text1"/>
          <w:lang w:val="de-DE"/>
        </w:rPr>
        <w:t xml:space="preserve"> </w:t>
      </w:r>
      <w:proofErr w:type="spellStart"/>
      <w:r>
        <w:rPr>
          <w:bCs/>
          <w:color w:val="000000" w:themeColor="text1"/>
          <w:lang w:val="de-DE"/>
        </w:rPr>
        <w:t>savjetovanja</w:t>
      </w:r>
      <w:proofErr w:type="spellEnd"/>
      <w:r>
        <w:rPr>
          <w:bCs/>
          <w:color w:val="000000" w:themeColor="text1"/>
          <w:lang w:val="de-DE"/>
        </w:rPr>
        <w:t xml:space="preserve"> </w:t>
      </w:r>
      <w:proofErr w:type="spellStart"/>
      <w:r>
        <w:rPr>
          <w:bCs/>
          <w:color w:val="000000" w:themeColor="text1"/>
          <w:lang w:val="de-DE"/>
        </w:rPr>
        <w:t>objavit</w:t>
      </w:r>
      <w:proofErr w:type="spellEnd"/>
      <w:r>
        <w:rPr>
          <w:bCs/>
          <w:color w:val="000000" w:themeColor="text1"/>
          <w:lang w:val="de-DE"/>
        </w:rPr>
        <w:t xml:space="preserve"> </w:t>
      </w:r>
      <w:proofErr w:type="spellStart"/>
      <w:r>
        <w:rPr>
          <w:bCs/>
          <w:color w:val="000000" w:themeColor="text1"/>
          <w:lang w:val="de-DE"/>
        </w:rPr>
        <w:t>će</w:t>
      </w:r>
      <w:proofErr w:type="spellEnd"/>
      <w:r>
        <w:rPr>
          <w:bCs/>
          <w:color w:val="000000" w:themeColor="text1"/>
          <w:lang w:val="de-DE"/>
        </w:rPr>
        <w:t xml:space="preserve"> se </w:t>
      </w:r>
      <w:proofErr w:type="spellStart"/>
      <w:r>
        <w:rPr>
          <w:bCs/>
          <w:color w:val="000000" w:themeColor="text1"/>
          <w:lang w:val="de-DE"/>
        </w:rPr>
        <w:t>Izvješće</w:t>
      </w:r>
      <w:proofErr w:type="spellEnd"/>
      <w:r>
        <w:rPr>
          <w:bCs/>
          <w:color w:val="000000" w:themeColor="text1"/>
          <w:lang w:val="de-DE"/>
        </w:rPr>
        <w:t xml:space="preserve"> o </w:t>
      </w:r>
      <w:proofErr w:type="spellStart"/>
      <w:r>
        <w:rPr>
          <w:bCs/>
          <w:color w:val="000000" w:themeColor="text1"/>
          <w:lang w:val="de-DE"/>
        </w:rPr>
        <w:t>provedenom</w:t>
      </w:r>
      <w:proofErr w:type="spellEnd"/>
      <w:r>
        <w:rPr>
          <w:bCs/>
          <w:color w:val="000000" w:themeColor="text1"/>
          <w:lang w:val="de-DE"/>
        </w:rPr>
        <w:t xml:space="preserve"> </w:t>
      </w:r>
      <w:proofErr w:type="spellStart"/>
      <w:r>
        <w:rPr>
          <w:bCs/>
          <w:color w:val="000000" w:themeColor="text1"/>
          <w:lang w:val="de-DE"/>
        </w:rPr>
        <w:t>savjetovanju</w:t>
      </w:r>
      <w:proofErr w:type="spellEnd"/>
      <w:r>
        <w:rPr>
          <w:bCs/>
          <w:color w:val="000000" w:themeColor="text1"/>
          <w:lang w:val="de-DE"/>
        </w:rPr>
        <w:t xml:space="preserve"> s </w:t>
      </w:r>
      <w:proofErr w:type="spellStart"/>
      <w:r>
        <w:rPr>
          <w:bCs/>
          <w:color w:val="000000" w:themeColor="text1"/>
          <w:lang w:val="de-DE"/>
        </w:rPr>
        <w:t>javnošću</w:t>
      </w:r>
      <w:proofErr w:type="spellEnd"/>
      <w:r>
        <w:rPr>
          <w:bCs/>
          <w:color w:val="000000" w:themeColor="text1"/>
          <w:lang w:val="de-DE"/>
        </w:rPr>
        <w:t xml:space="preserve">, </w:t>
      </w:r>
      <w:proofErr w:type="spellStart"/>
      <w:r>
        <w:rPr>
          <w:bCs/>
          <w:color w:val="000000" w:themeColor="text1"/>
          <w:lang w:val="de-DE"/>
        </w:rPr>
        <w:t>koje</w:t>
      </w:r>
      <w:proofErr w:type="spellEnd"/>
      <w:r>
        <w:rPr>
          <w:bCs/>
          <w:color w:val="000000" w:themeColor="text1"/>
          <w:lang w:val="de-DE"/>
        </w:rPr>
        <w:t xml:space="preserve"> </w:t>
      </w:r>
      <w:proofErr w:type="spellStart"/>
      <w:r>
        <w:rPr>
          <w:bCs/>
          <w:color w:val="000000" w:themeColor="text1"/>
          <w:lang w:val="de-DE"/>
        </w:rPr>
        <w:t>sadrži</w:t>
      </w:r>
      <w:proofErr w:type="spellEnd"/>
      <w:r>
        <w:rPr>
          <w:bCs/>
          <w:color w:val="000000" w:themeColor="text1"/>
          <w:lang w:val="de-DE"/>
        </w:rPr>
        <w:t xml:space="preserve">  </w:t>
      </w:r>
      <w:proofErr w:type="spellStart"/>
      <w:r>
        <w:rPr>
          <w:bCs/>
          <w:color w:val="000000" w:themeColor="text1"/>
          <w:lang w:val="de-DE"/>
        </w:rPr>
        <w:t>zaprimljene</w:t>
      </w:r>
      <w:proofErr w:type="spellEnd"/>
      <w:r>
        <w:rPr>
          <w:bCs/>
          <w:color w:val="000000" w:themeColor="text1"/>
          <w:lang w:val="de-DE"/>
        </w:rPr>
        <w:t xml:space="preserve"> </w:t>
      </w:r>
      <w:proofErr w:type="spellStart"/>
      <w:r>
        <w:rPr>
          <w:bCs/>
          <w:color w:val="000000" w:themeColor="text1"/>
          <w:lang w:val="de-DE"/>
        </w:rPr>
        <w:t>prijedloge</w:t>
      </w:r>
      <w:proofErr w:type="spellEnd"/>
      <w:r>
        <w:rPr>
          <w:bCs/>
          <w:color w:val="000000" w:themeColor="text1"/>
          <w:lang w:val="de-DE"/>
        </w:rPr>
        <w:t xml:space="preserve"> i </w:t>
      </w:r>
      <w:proofErr w:type="spellStart"/>
      <w:r>
        <w:rPr>
          <w:bCs/>
          <w:color w:val="000000" w:themeColor="text1"/>
          <w:lang w:val="de-DE"/>
        </w:rPr>
        <w:t>primjedbe</w:t>
      </w:r>
      <w:proofErr w:type="spellEnd"/>
      <w:r>
        <w:rPr>
          <w:bCs/>
          <w:color w:val="000000" w:themeColor="text1"/>
          <w:lang w:val="de-DE"/>
        </w:rPr>
        <w:t xml:space="preserve"> </w:t>
      </w:r>
      <w:proofErr w:type="spellStart"/>
      <w:r>
        <w:rPr>
          <w:bCs/>
          <w:color w:val="000000" w:themeColor="text1"/>
          <w:lang w:val="de-DE"/>
        </w:rPr>
        <w:t>te</w:t>
      </w:r>
      <w:proofErr w:type="spellEnd"/>
      <w:r>
        <w:rPr>
          <w:bCs/>
          <w:color w:val="000000" w:themeColor="text1"/>
          <w:lang w:val="de-DE"/>
        </w:rPr>
        <w:t xml:space="preserve"> </w:t>
      </w:r>
      <w:proofErr w:type="spellStart"/>
      <w:r>
        <w:rPr>
          <w:bCs/>
          <w:color w:val="000000" w:themeColor="text1"/>
          <w:lang w:val="de-DE"/>
        </w:rPr>
        <w:t>očitovanja</w:t>
      </w:r>
      <w:proofErr w:type="spellEnd"/>
      <w:r>
        <w:rPr>
          <w:bCs/>
          <w:color w:val="000000" w:themeColor="text1"/>
          <w:lang w:val="de-DE"/>
        </w:rPr>
        <w:t xml:space="preserve"> s </w:t>
      </w:r>
      <w:proofErr w:type="spellStart"/>
      <w:r>
        <w:rPr>
          <w:bCs/>
          <w:color w:val="000000" w:themeColor="text1"/>
          <w:lang w:val="de-DE"/>
        </w:rPr>
        <w:t>razlozima</w:t>
      </w:r>
      <w:proofErr w:type="spellEnd"/>
      <w:r>
        <w:rPr>
          <w:bCs/>
          <w:color w:val="000000" w:themeColor="text1"/>
          <w:lang w:val="de-DE"/>
        </w:rPr>
        <w:t xml:space="preserve"> za </w:t>
      </w:r>
      <w:proofErr w:type="spellStart"/>
      <w:r>
        <w:rPr>
          <w:bCs/>
          <w:color w:val="000000" w:themeColor="text1"/>
          <w:lang w:val="de-DE"/>
        </w:rPr>
        <w:t>neprihvaćenje</w:t>
      </w:r>
      <w:proofErr w:type="spellEnd"/>
      <w:r>
        <w:rPr>
          <w:bCs/>
          <w:color w:val="000000" w:themeColor="text1"/>
          <w:lang w:val="de-DE"/>
        </w:rPr>
        <w:t xml:space="preserve"> </w:t>
      </w:r>
      <w:proofErr w:type="spellStart"/>
      <w:r>
        <w:rPr>
          <w:bCs/>
          <w:color w:val="000000" w:themeColor="text1"/>
          <w:lang w:val="de-DE"/>
        </w:rPr>
        <w:t>pojedinih</w:t>
      </w:r>
      <w:proofErr w:type="spellEnd"/>
      <w:r>
        <w:rPr>
          <w:bCs/>
          <w:color w:val="000000" w:themeColor="text1"/>
          <w:lang w:val="de-DE"/>
        </w:rPr>
        <w:t xml:space="preserve"> </w:t>
      </w:r>
      <w:proofErr w:type="spellStart"/>
      <w:r>
        <w:rPr>
          <w:bCs/>
          <w:color w:val="000000" w:themeColor="text1"/>
          <w:lang w:val="de-DE"/>
        </w:rPr>
        <w:t>prijedloga</w:t>
      </w:r>
      <w:proofErr w:type="spellEnd"/>
      <w:r>
        <w:rPr>
          <w:bCs/>
          <w:color w:val="000000" w:themeColor="text1"/>
          <w:lang w:val="de-DE"/>
        </w:rPr>
        <w:t xml:space="preserve"> i </w:t>
      </w:r>
      <w:proofErr w:type="spellStart"/>
      <w:r>
        <w:rPr>
          <w:bCs/>
          <w:color w:val="000000" w:themeColor="text1"/>
          <w:lang w:val="de-DE"/>
        </w:rPr>
        <w:t>primjedbi</w:t>
      </w:r>
      <w:proofErr w:type="spellEnd"/>
      <w:r>
        <w:rPr>
          <w:bCs/>
          <w:color w:val="000000" w:themeColor="text1"/>
          <w:lang w:val="de-DE"/>
        </w:rPr>
        <w:t>.</w:t>
      </w:r>
    </w:p>
    <w:p w14:paraId="115BB665" w14:textId="77777777" w:rsidR="000F61D9" w:rsidRDefault="000F61D9">
      <w:pPr>
        <w:rPr>
          <w:color w:val="000000" w:themeColor="text1"/>
        </w:rPr>
      </w:pPr>
    </w:p>
    <w:sectPr w:rsidR="000F6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0E522" w14:textId="77777777" w:rsidR="00382597" w:rsidRDefault="00382597">
      <w:r>
        <w:separator/>
      </w:r>
    </w:p>
  </w:endnote>
  <w:endnote w:type="continuationSeparator" w:id="0">
    <w:p w14:paraId="766A56D9" w14:textId="77777777" w:rsidR="00382597" w:rsidRDefault="0038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034CD" w14:textId="77777777" w:rsidR="00382597" w:rsidRDefault="00382597">
      <w:r>
        <w:separator/>
      </w:r>
    </w:p>
  </w:footnote>
  <w:footnote w:type="continuationSeparator" w:id="0">
    <w:p w14:paraId="1A68B1F7" w14:textId="77777777" w:rsidR="00382597" w:rsidRDefault="00382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5DA"/>
    <w:rsid w:val="000F61D9"/>
    <w:rsid w:val="001373CE"/>
    <w:rsid w:val="00196D7E"/>
    <w:rsid w:val="0023540C"/>
    <w:rsid w:val="003511F0"/>
    <w:rsid w:val="00382597"/>
    <w:rsid w:val="003F0CCB"/>
    <w:rsid w:val="004E45DA"/>
    <w:rsid w:val="0056299A"/>
    <w:rsid w:val="00575F6F"/>
    <w:rsid w:val="006878B2"/>
    <w:rsid w:val="00832431"/>
    <w:rsid w:val="00861F13"/>
    <w:rsid w:val="008E4E4B"/>
    <w:rsid w:val="009813D6"/>
    <w:rsid w:val="00A17189"/>
    <w:rsid w:val="00A2475A"/>
    <w:rsid w:val="00A70CF8"/>
    <w:rsid w:val="00D50F76"/>
    <w:rsid w:val="00D5165A"/>
    <w:rsid w:val="00DE5B9D"/>
    <w:rsid w:val="00E6313E"/>
    <w:rsid w:val="00EF781A"/>
    <w:rsid w:val="00F528B7"/>
    <w:rsid w:val="00F6727D"/>
    <w:rsid w:val="00F7770E"/>
    <w:rsid w:val="3090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E3195"/>
  <w15:docId w15:val="{F4E5A1BA-3F6E-407E-835A-13241796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</dc:creator>
  <cp:lastModifiedBy>Općina Goričan</cp:lastModifiedBy>
  <cp:revision>7</cp:revision>
  <cp:lastPrinted>2021-05-18T07:43:00Z</cp:lastPrinted>
  <dcterms:created xsi:type="dcterms:W3CDTF">2023-07-19T11:39:00Z</dcterms:created>
  <dcterms:modified xsi:type="dcterms:W3CDTF">2025-10-08T11:00:00Z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00CAFD91174A434898F48A909A9BF6E3</vt:lpwstr>
  </property>
</Properties>
</file>